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B10F7AC">
        <w:trPr>
          <w:trHeight w:val="936"/>
        </w:trPr>
        <w:tc>
          <w:tcPr>
            <w:tcW w:w="10466" w:type="dxa"/>
          </w:tcPr>
          <w:p w14:paraId="6111EBE1" w14:textId="78BDA666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B10F7A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37189E4" w:rsidR="007A5F0F" w:rsidRPr="00497BCA" w:rsidRDefault="008F64F8" w:rsidP="00497BC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>미국</w:t>
            </w:r>
            <w:r w:rsidR="001F41C3">
              <w:rPr>
                <w:rFonts w:hint="eastAsia"/>
                <w:b/>
                <w:bCs/>
                <w:sz w:val="36"/>
                <w:szCs w:val="36"/>
              </w:rPr>
              <w:t xml:space="preserve"> 연구기관</w:t>
            </w:r>
            <w:r w:rsidR="00D2701C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1F41C3">
              <w:rPr>
                <w:b/>
                <w:bCs/>
                <w:sz w:val="36"/>
                <w:szCs w:val="36"/>
              </w:rPr>
              <w:t>”SK</w:t>
            </w:r>
            <w:r w:rsidR="00CE0908">
              <w:rPr>
                <w:b/>
                <w:bCs/>
                <w:sz w:val="36"/>
                <w:szCs w:val="36"/>
              </w:rPr>
              <w:t xml:space="preserve"> </w:t>
            </w:r>
            <w:r w:rsidR="001F41C3">
              <w:rPr>
                <w:rFonts w:hint="eastAsia"/>
                <w:b/>
                <w:bCs/>
                <w:sz w:val="36"/>
                <w:szCs w:val="36"/>
              </w:rPr>
              <w:t>가스전</w:t>
            </w:r>
            <w:r w:rsidR="007909E5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A60009">
              <w:rPr>
                <w:rFonts w:hint="eastAsia"/>
                <w:b/>
                <w:bCs/>
                <w:sz w:val="36"/>
                <w:szCs w:val="36"/>
              </w:rPr>
              <w:t>C</w:t>
            </w:r>
            <w:r w:rsidR="00A60009">
              <w:rPr>
                <w:b/>
                <w:bCs/>
                <w:sz w:val="36"/>
                <w:szCs w:val="36"/>
              </w:rPr>
              <w:t>CS</w:t>
            </w:r>
            <w:r w:rsidR="007909E5">
              <w:rPr>
                <w:rFonts w:hint="eastAsia"/>
                <w:b/>
                <w:bCs/>
                <w:sz w:val="36"/>
                <w:szCs w:val="36"/>
              </w:rPr>
              <w:t>,</w:t>
            </w:r>
            <w:r w:rsidR="00CE0908">
              <w:rPr>
                <w:rFonts w:hint="eastAsia"/>
                <w:b/>
                <w:bCs/>
                <w:sz w:val="36"/>
                <w:szCs w:val="36"/>
              </w:rPr>
              <w:t xml:space="preserve"> C</w:t>
            </w:r>
            <w:r w:rsidR="00CE0908">
              <w:rPr>
                <w:b/>
                <w:bCs/>
                <w:sz w:val="36"/>
                <w:szCs w:val="36"/>
              </w:rPr>
              <w:t>O</w:t>
            </w:r>
            <w:r w:rsidR="00CE0908" w:rsidRPr="00CE0908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="00CE0908">
              <w:rPr>
                <w:rFonts w:hint="eastAsia"/>
                <w:b/>
                <w:bCs/>
                <w:sz w:val="36"/>
                <w:szCs w:val="36"/>
              </w:rPr>
              <w:t xml:space="preserve"> 배출 못 막</w:t>
            </w:r>
            <w:r w:rsidR="00BF6DF3">
              <w:rPr>
                <w:rFonts w:hint="eastAsia"/>
                <w:b/>
                <w:bCs/>
                <w:sz w:val="36"/>
                <w:szCs w:val="36"/>
              </w:rPr>
              <w:t>는다</w:t>
            </w:r>
            <w:r w:rsidR="00CE0908"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="009208EE" w:rsidRPr="002463DD" w14:paraId="39EA52DA" w14:textId="77777777" w:rsidTr="3B10F7A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D50BE31" w14:textId="7587AF68" w:rsidR="00454A58" w:rsidRDefault="00030614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K </w:t>
            </w:r>
            <w:r>
              <w:rPr>
                <w:rFonts w:hint="eastAsia"/>
                <w:b/>
                <w:bCs/>
                <w:sz w:val="22"/>
                <w:szCs w:val="22"/>
              </w:rPr>
              <w:t>바로사 가스전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매년 온실가스 </w:t>
            </w:r>
            <w:r>
              <w:rPr>
                <w:b/>
                <w:bCs/>
                <w:sz w:val="22"/>
                <w:szCs w:val="22"/>
              </w:rPr>
              <w:t>540</w:t>
            </w:r>
            <w:r>
              <w:rPr>
                <w:rFonts w:hint="eastAsia"/>
                <w:b/>
                <w:bCs/>
                <w:sz w:val="22"/>
                <w:szCs w:val="22"/>
              </w:rPr>
              <w:t>만톤 배출 전망.</w:t>
            </w:r>
            <w:r w:rsidR="008F64F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07666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CCS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도입해도 </w:t>
            </w:r>
            <w:r>
              <w:rPr>
                <w:b/>
                <w:bCs/>
                <w:sz w:val="22"/>
                <w:szCs w:val="22"/>
              </w:rPr>
              <w:t>392</w:t>
            </w:r>
            <w:r>
              <w:rPr>
                <w:rFonts w:hint="eastAsia"/>
                <w:b/>
                <w:bCs/>
                <w:sz w:val="22"/>
                <w:szCs w:val="22"/>
              </w:rPr>
              <w:t>만톤 배출</w:t>
            </w:r>
            <w:r w:rsidR="00454A58">
              <w:rPr>
                <w:rFonts w:hint="eastAsia"/>
                <w:b/>
                <w:bCs/>
                <w:sz w:val="22"/>
                <w:szCs w:val="22"/>
              </w:rPr>
              <w:t xml:space="preserve"> 예정</w:t>
            </w:r>
          </w:p>
          <w:p w14:paraId="70F674C3" w14:textId="2CFBAA87" w:rsidR="009208EE" w:rsidRPr="007F1C8D" w:rsidRDefault="00BA130D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미국 </w:t>
            </w:r>
            <w:r>
              <w:rPr>
                <w:b/>
                <w:bCs/>
                <w:sz w:val="22"/>
                <w:szCs w:val="22"/>
              </w:rPr>
              <w:t>IEEFA</w:t>
            </w:r>
            <w:r w:rsidR="00F90AC7">
              <w:rPr>
                <w:b/>
                <w:bCs/>
                <w:sz w:val="22"/>
                <w:szCs w:val="22"/>
              </w:rPr>
              <w:t xml:space="preserve"> </w:t>
            </w:r>
            <w:r w:rsidR="00EB5F47">
              <w:rPr>
                <w:b/>
                <w:bCs/>
                <w:sz w:val="22"/>
                <w:szCs w:val="22"/>
              </w:rPr>
              <w:t xml:space="preserve">“SK </w:t>
            </w:r>
            <w:r w:rsidR="00EB5F47">
              <w:rPr>
                <w:rFonts w:hint="eastAsia"/>
                <w:b/>
                <w:bCs/>
                <w:sz w:val="22"/>
                <w:szCs w:val="22"/>
              </w:rPr>
              <w:t>바로사 가스전 C</w:t>
            </w:r>
            <w:r w:rsidR="00EB5F47">
              <w:rPr>
                <w:b/>
                <w:bCs/>
                <w:sz w:val="22"/>
                <w:szCs w:val="22"/>
              </w:rPr>
              <w:t xml:space="preserve">CS </w:t>
            </w:r>
            <w:r w:rsidR="00EB5F47">
              <w:rPr>
                <w:rFonts w:hint="eastAsia"/>
                <w:b/>
                <w:bCs/>
                <w:sz w:val="22"/>
                <w:szCs w:val="22"/>
              </w:rPr>
              <w:t>추진,</w:t>
            </w:r>
            <w:r w:rsidR="00EB5F47">
              <w:rPr>
                <w:b/>
                <w:bCs/>
                <w:sz w:val="22"/>
                <w:szCs w:val="22"/>
              </w:rPr>
              <w:t xml:space="preserve"> </w:t>
            </w:r>
            <w:r w:rsidR="00EB5F47">
              <w:rPr>
                <w:rFonts w:hint="eastAsia"/>
                <w:b/>
                <w:bCs/>
                <w:sz w:val="22"/>
                <w:szCs w:val="22"/>
              </w:rPr>
              <w:t>수익성</w:t>
            </w:r>
            <w:r w:rsidR="00D038AC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CD4F8E">
              <w:rPr>
                <w:rFonts w:hint="eastAsia"/>
                <w:b/>
                <w:bCs/>
                <w:sz w:val="22"/>
                <w:szCs w:val="22"/>
              </w:rPr>
              <w:t>실효성 논란 직면할 것</w:t>
            </w:r>
            <w:r w:rsidR="00CD4F8E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3B10F7AC">
        <w:trPr>
          <w:trHeight w:val="667"/>
        </w:trPr>
        <w:tc>
          <w:tcPr>
            <w:tcW w:w="10466" w:type="dxa"/>
            <w:vAlign w:val="center"/>
          </w:tcPr>
          <w:p w14:paraId="7E9B147E" w14:textId="1B7E06C8" w:rsidR="003752DA" w:rsidRPr="003752DA" w:rsidRDefault="003752DA" w:rsidP="00D2701C">
            <w:pPr>
              <w:rPr>
                <w:sz w:val="22"/>
                <w:szCs w:val="22"/>
              </w:rPr>
            </w:pPr>
            <w:bookmarkStart w:id="7" w:name="_Hlk70578414"/>
            <w:r w:rsidRPr="003752DA">
              <w:rPr>
                <w:rFonts w:hint="eastAsia"/>
                <w:sz w:val="22"/>
                <w:szCs w:val="22"/>
              </w:rPr>
              <w:t>S</w:t>
            </w:r>
            <w:r w:rsidRPr="003752DA">
              <w:rPr>
                <w:sz w:val="22"/>
                <w:szCs w:val="22"/>
              </w:rPr>
              <w:t>K E&amp;S</w:t>
            </w:r>
            <w:r w:rsidRPr="003752DA">
              <w:rPr>
                <w:rFonts w:hint="eastAsia"/>
                <w:sz w:val="22"/>
                <w:szCs w:val="22"/>
              </w:rPr>
              <w:t xml:space="preserve">가 호주에서 </w:t>
            </w:r>
            <w:r w:rsidRPr="003752DA">
              <w:rPr>
                <w:sz w:val="22"/>
                <w:szCs w:val="22"/>
              </w:rPr>
              <w:t>추진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중인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바로사</w:t>
            </w:r>
            <w:r w:rsidRPr="003752DA">
              <w:rPr>
                <w:rFonts w:hint="eastAsia"/>
                <w:sz w:val="22"/>
                <w:szCs w:val="22"/>
              </w:rPr>
              <w:t>(</w:t>
            </w:r>
            <w:r w:rsidRPr="003752DA">
              <w:rPr>
                <w:sz w:val="22"/>
                <w:szCs w:val="22"/>
              </w:rPr>
              <w:t>Barossa)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</w:t>
            </w:r>
            <w:r w:rsidRPr="003752DA">
              <w:rPr>
                <w:rFonts w:hint="eastAsia"/>
                <w:sz w:val="22"/>
                <w:szCs w:val="22"/>
              </w:rPr>
              <w:t xml:space="preserve">업이 </w:t>
            </w:r>
            <w:r w:rsidRPr="003752DA">
              <w:rPr>
                <w:sz w:val="22"/>
                <w:szCs w:val="22"/>
              </w:rPr>
              <w:t>환경 문제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논란에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휩싸인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가운데</w:t>
            </w:r>
            <w:r w:rsidRPr="003752DA">
              <w:rPr>
                <w:rFonts w:hint="eastAsia"/>
                <w:sz w:val="22"/>
                <w:szCs w:val="22"/>
              </w:rPr>
              <w:t xml:space="preserve">, 바로사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탄소</w:t>
            </w:r>
            <w:r w:rsidRPr="003752DA">
              <w:rPr>
                <w:rFonts w:hint="eastAsia"/>
                <w:sz w:val="22"/>
                <w:szCs w:val="22"/>
              </w:rPr>
              <w:t xml:space="preserve">포집 </w:t>
            </w:r>
            <w:r w:rsidRPr="003752DA">
              <w:rPr>
                <w:sz w:val="22"/>
                <w:szCs w:val="22"/>
              </w:rPr>
              <w:t>및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저장</w:t>
            </w:r>
            <w:r w:rsidRPr="003752DA">
              <w:rPr>
                <w:rFonts w:hint="eastAsia"/>
                <w:sz w:val="22"/>
                <w:szCs w:val="22"/>
              </w:rPr>
              <w:t>(</w:t>
            </w:r>
            <w:r w:rsidRPr="003752DA">
              <w:rPr>
                <w:sz w:val="22"/>
                <w:szCs w:val="22"/>
              </w:rPr>
              <w:t>CCS)</w:t>
            </w:r>
            <w:r w:rsidR="00F90AC7">
              <w:rPr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기술</w:t>
            </w:r>
            <w:r w:rsidRPr="003752DA">
              <w:rPr>
                <w:rFonts w:hint="eastAsia"/>
                <w:sz w:val="22"/>
                <w:szCs w:val="22"/>
              </w:rPr>
              <w:t xml:space="preserve">이 </w:t>
            </w:r>
            <w:r w:rsidRPr="003752DA">
              <w:rPr>
                <w:sz w:val="22"/>
                <w:szCs w:val="22"/>
              </w:rPr>
              <w:t>활용</w:t>
            </w:r>
            <w:r w:rsidRPr="003752DA">
              <w:rPr>
                <w:rFonts w:hint="eastAsia"/>
                <w:sz w:val="22"/>
                <w:szCs w:val="22"/>
              </w:rPr>
              <w:t>되</w:t>
            </w:r>
            <w:r w:rsidRPr="003752DA">
              <w:rPr>
                <w:sz w:val="22"/>
                <w:szCs w:val="22"/>
              </w:rPr>
              <w:t>더라도</w:t>
            </w:r>
            <w:r w:rsidRPr="003752DA">
              <w:rPr>
                <w:rFonts w:hint="eastAsia"/>
                <w:sz w:val="22"/>
                <w:szCs w:val="22"/>
              </w:rPr>
              <w:t xml:space="preserve"> 다량의 </w:t>
            </w:r>
            <w:r w:rsidRPr="003752DA">
              <w:rPr>
                <w:sz w:val="22"/>
                <w:szCs w:val="22"/>
              </w:rPr>
              <w:t>온실가스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배출을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막지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못할</w:t>
            </w:r>
            <w:r w:rsidRPr="003752DA">
              <w:rPr>
                <w:rFonts w:hint="eastAsia"/>
                <w:sz w:val="22"/>
                <w:szCs w:val="22"/>
              </w:rPr>
              <w:t xml:space="preserve"> 것이라는 </w:t>
            </w:r>
            <w:r w:rsidRPr="003752DA">
              <w:rPr>
                <w:sz w:val="22"/>
                <w:szCs w:val="22"/>
              </w:rPr>
              <w:t>분석이 나왔다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  <w:r w:rsidRPr="003752DA">
              <w:rPr>
                <w:sz w:val="22"/>
                <w:szCs w:val="22"/>
              </w:rPr>
              <w:t xml:space="preserve"> 미국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에너지경제</w:t>
            </w:r>
            <w:r w:rsidRPr="003752DA">
              <w:rPr>
                <w:rFonts w:hint="eastAsia"/>
                <w:sz w:val="22"/>
                <w:szCs w:val="22"/>
              </w:rPr>
              <w:t>·</w:t>
            </w:r>
            <w:r w:rsidRPr="003752DA">
              <w:rPr>
                <w:sz w:val="22"/>
                <w:szCs w:val="22"/>
              </w:rPr>
              <w:t>재무분석연구소</w:t>
            </w:r>
            <w:r w:rsidRPr="003752DA">
              <w:rPr>
                <w:rFonts w:hint="eastAsia"/>
                <w:sz w:val="22"/>
                <w:szCs w:val="22"/>
              </w:rPr>
              <w:t>(</w:t>
            </w:r>
            <w:r w:rsidRPr="003752DA">
              <w:rPr>
                <w:sz w:val="22"/>
                <w:szCs w:val="22"/>
              </w:rPr>
              <w:t>IEEFA)</w:t>
            </w:r>
            <w:r w:rsidRPr="003752DA">
              <w:rPr>
                <w:rFonts w:hint="eastAsia"/>
                <w:sz w:val="22"/>
                <w:szCs w:val="22"/>
              </w:rPr>
              <w:t xml:space="preserve">는 </w:t>
            </w:r>
            <w:r w:rsidR="006117D0">
              <w:rPr>
                <w:sz w:val="22"/>
                <w:szCs w:val="22"/>
              </w:rPr>
              <w:t>20</w:t>
            </w:r>
            <w:r w:rsidR="006117D0">
              <w:rPr>
                <w:rFonts w:hint="eastAsia"/>
                <w:sz w:val="22"/>
                <w:szCs w:val="22"/>
              </w:rPr>
              <w:t>일</w:t>
            </w:r>
            <w:r w:rsidRPr="003752DA">
              <w:rPr>
                <w:sz w:val="22"/>
                <w:szCs w:val="22"/>
              </w:rPr>
              <w:t xml:space="preserve"> 보고서</w:t>
            </w:r>
            <w:r w:rsidRPr="003752DA">
              <w:rPr>
                <w:rFonts w:hint="eastAsia"/>
                <w:sz w:val="22"/>
                <w:szCs w:val="22"/>
              </w:rPr>
              <w:t xml:space="preserve">를 </w:t>
            </w:r>
            <w:r w:rsidRPr="003752DA">
              <w:rPr>
                <w:sz w:val="22"/>
                <w:szCs w:val="22"/>
              </w:rPr>
              <w:t>발간해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“바로사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</w:t>
            </w:r>
            <w:r w:rsidRPr="003752DA">
              <w:rPr>
                <w:rFonts w:hint="eastAsia"/>
                <w:sz w:val="22"/>
                <w:szCs w:val="22"/>
              </w:rPr>
              <w:t xml:space="preserve">의 </w:t>
            </w:r>
            <w:r w:rsidRPr="003752DA">
              <w:rPr>
                <w:sz w:val="22"/>
                <w:szCs w:val="22"/>
              </w:rPr>
              <w:t xml:space="preserve">CCS </w:t>
            </w:r>
            <w:r w:rsidRPr="003752DA">
              <w:rPr>
                <w:rFonts w:hint="eastAsia"/>
                <w:sz w:val="22"/>
                <w:szCs w:val="22"/>
              </w:rPr>
              <w:t xml:space="preserve">기술을 </w:t>
            </w:r>
            <w:r w:rsidRPr="003752DA">
              <w:rPr>
                <w:sz w:val="22"/>
                <w:szCs w:val="22"/>
              </w:rPr>
              <w:t>적용하겠다는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사업자들의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계획은</w:t>
            </w:r>
            <w:r w:rsidRPr="003752DA">
              <w:rPr>
                <w:rFonts w:hint="eastAsia"/>
                <w:sz w:val="22"/>
                <w:szCs w:val="22"/>
              </w:rPr>
              <w:t xml:space="preserve"> 사업의 </w:t>
            </w:r>
            <w:r w:rsidRPr="003752DA">
              <w:rPr>
                <w:sz w:val="22"/>
                <w:szCs w:val="22"/>
              </w:rPr>
              <w:t>수익성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악화는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물론</w:t>
            </w:r>
            <w:r w:rsidRPr="003752DA">
              <w:rPr>
                <w:rFonts w:hint="eastAsia"/>
                <w:sz w:val="22"/>
                <w:szCs w:val="22"/>
              </w:rPr>
              <w:t>,</w:t>
            </w:r>
            <w:r w:rsidRPr="003752DA">
              <w:rPr>
                <w:sz w:val="22"/>
                <w:szCs w:val="22"/>
              </w:rPr>
              <w:t xml:space="preserve"> 온실가스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저감에도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도움되지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않을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것”이라고</w:t>
            </w:r>
            <w:r w:rsidRPr="003752DA">
              <w:rPr>
                <w:rFonts w:hint="eastAsia"/>
                <w:sz w:val="22"/>
                <w:szCs w:val="22"/>
              </w:rPr>
              <w:t xml:space="preserve"> 지적했다.</w:t>
            </w:r>
            <w:r w:rsidR="00435865">
              <w:rPr>
                <w:sz w:val="22"/>
                <w:szCs w:val="22"/>
              </w:rPr>
              <w:t xml:space="preserve"> </w:t>
            </w:r>
            <w:r w:rsidR="00BE6D32">
              <w:rPr>
                <w:rFonts w:hint="eastAsia"/>
                <w:sz w:val="22"/>
                <w:szCs w:val="22"/>
              </w:rPr>
              <w:t xml:space="preserve">이는 </w:t>
            </w:r>
            <w:r w:rsidR="00BE6D32">
              <w:rPr>
                <w:sz w:val="22"/>
                <w:szCs w:val="22"/>
              </w:rPr>
              <w:t>SK E&amp;S</w:t>
            </w:r>
            <w:r w:rsidR="00BE6D32">
              <w:rPr>
                <w:rFonts w:hint="eastAsia"/>
                <w:sz w:val="22"/>
                <w:szCs w:val="22"/>
              </w:rPr>
              <w:t xml:space="preserve">가 </w:t>
            </w:r>
            <w:r w:rsidR="00D34253">
              <w:rPr>
                <w:sz w:val="22"/>
                <w:szCs w:val="22"/>
              </w:rPr>
              <w:t>CCS</w:t>
            </w:r>
            <w:r w:rsidR="00D34253">
              <w:rPr>
                <w:rFonts w:hint="eastAsia"/>
                <w:sz w:val="22"/>
                <w:szCs w:val="22"/>
              </w:rPr>
              <w:t>를 활용해 바로사 가스전</w:t>
            </w:r>
            <w:r w:rsidR="00204194">
              <w:rPr>
                <w:rFonts w:hint="eastAsia"/>
                <w:sz w:val="22"/>
                <w:szCs w:val="22"/>
              </w:rPr>
              <w:t xml:space="preserve">을 </w:t>
            </w:r>
            <w:r w:rsidR="00204194">
              <w:rPr>
                <w:sz w:val="22"/>
                <w:szCs w:val="22"/>
              </w:rPr>
              <w:t>“</w:t>
            </w:r>
            <w:r w:rsidR="00204194">
              <w:rPr>
                <w:rFonts w:hint="eastAsia"/>
                <w:sz w:val="22"/>
                <w:szCs w:val="22"/>
              </w:rPr>
              <w:t xml:space="preserve">친환경 </w:t>
            </w:r>
            <w:r w:rsidR="00204194">
              <w:rPr>
                <w:sz w:val="22"/>
                <w:szCs w:val="22"/>
              </w:rPr>
              <w:t>LNG</w:t>
            </w:r>
            <w:r w:rsidR="001A1F92">
              <w:rPr>
                <w:sz w:val="22"/>
                <w:szCs w:val="22"/>
              </w:rPr>
              <w:t>”</w:t>
            </w:r>
            <w:r w:rsidR="00204194">
              <w:rPr>
                <w:rFonts w:hint="eastAsia"/>
                <w:sz w:val="22"/>
                <w:szCs w:val="22"/>
              </w:rPr>
              <w:t xml:space="preserve">라고 </w:t>
            </w:r>
            <w:r w:rsidR="001A1F92">
              <w:rPr>
                <w:rFonts w:hint="eastAsia"/>
                <w:sz w:val="22"/>
                <w:szCs w:val="22"/>
              </w:rPr>
              <w:t>홍보한 것에</w:t>
            </w:r>
            <w:r w:rsidR="00204194">
              <w:rPr>
                <w:rFonts w:hint="eastAsia"/>
                <w:sz w:val="22"/>
                <w:szCs w:val="22"/>
              </w:rPr>
              <w:t xml:space="preserve"> 전적으로 반하는 내용을 담았다.</w:t>
            </w:r>
          </w:p>
          <w:p w14:paraId="1E6E1C76" w14:textId="77777777" w:rsidR="003752DA" w:rsidRPr="003752DA" w:rsidRDefault="003752DA" w:rsidP="006712A6">
            <w:pPr>
              <w:rPr>
                <w:sz w:val="22"/>
                <w:szCs w:val="22"/>
              </w:rPr>
            </w:pPr>
          </w:p>
          <w:p w14:paraId="0146A9EC" w14:textId="5F0E18D2" w:rsidR="003752DA" w:rsidRPr="003752DA" w:rsidRDefault="003752DA" w:rsidP="006712A6">
            <w:pPr>
              <w:rPr>
                <w:sz w:val="22"/>
                <w:szCs w:val="22"/>
              </w:rPr>
            </w:pPr>
            <w:r w:rsidRPr="003752DA">
              <w:rPr>
                <w:sz w:val="22"/>
                <w:szCs w:val="22"/>
              </w:rPr>
              <w:t>SK E&amp;S가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호주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현지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석유</w:t>
            </w:r>
            <w:r w:rsidRPr="003752DA">
              <w:rPr>
                <w:rFonts w:hint="eastAsia"/>
                <w:sz w:val="22"/>
                <w:szCs w:val="22"/>
              </w:rPr>
              <w:t xml:space="preserve">·가스 </w:t>
            </w:r>
            <w:r w:rsidRPr="003752DA">
              <w:rPr>
                <w:sz w:val="22"/>
                <w:szCs w:val="22"/>
              </w:rPr>
              <w:t>기업인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산토스</w:t>
            </w:r>
            <w:r w:rsidRPr="003752DA">
              <w:rPr>
                <w:rFonts w:hint="eastAsia"/>
                <w:sz w:val="22"/>
                <w:szCs w:val="22"/>
              </w:rPr>
              <w:t>(</w:t>
            </w:r>
            <w:r w:rsidRPr="003752DA">
              <w:rPr>
                <w:sz w:val="22"/>
                <w:szCs w:val="22"/>
              </w:rPr>
              <w:t>Santos)와 합작해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 w:rsidRPr="003752DA">
              <w:rPr>
                <w:sz w:val="22"/>
                <w:szCs w:val="22"/>
              </w:rPr>
              <w:t>호주</w:t>
            </w:r>
            <w:r w:rsidR="00596F80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 w:rsidRPr="003752DA">
              <w:rPr>
                <w:sz w:val="22"/>
                <w:szCs w:val="22"/>
              </w:rPr>
              <w:t>북서부</w:t>
            </w:r>
            <w:r w:rsidR="00596F80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 w:rsidRPr="003752DA">
              <w:rPr>
                <w:sz w:val="22"/>
                <w:szCs w:val="22"/>
              </w:rPr>
              <w:t>다윈</w:t>
            </w:r>
            <w:r w:rsidR="00596F80" w:rsidRPr="003752DA">
              <w:rPr>
                <w:rFonts w:hint="eastAsia"/>
                <w:sz w:val="22"/>
                <w:szCs w:val="22"/>
              </w:rPr>
              <w:t>(</w:t>
            </w:r>
            <w:r w:rsidR="00596F80" w:rsidRPr="003752DA">
              <w:rPr>
                <w:sz w:val="22"/>
                <w:szCs w:val="22"/>
              </w:rPr>
              <w:t>Darwin)시</w:t>
            </w:r>
            <w:r w:rsidR="00596F80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 w:rsidRPr="003752DA">
              <w:rPr>
                <w:sz w:val="22"/>
                <w:szCs w:val="22"/>
              </w:rPr>
              <w:t>300km 북쪽</w:t>
            </w:r>
            <w:r w:rsidR="00596F80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 w:rsidRPr="003752DA">
              <w:rPr>
                <w:sz w:val="22"/>
                <w:szCs w:val="22"/>
              </w:rPr>
              <w:t>해역</w:t>
            </w:r>
            <w:r w:rsidR="00596F80">
              <w:rPr>
                <w:rFonts w:hint="eastAsia"/>
                <w:sz w:val="22"/>
                <w:szCs w:val="22"/>
              </w:rPr>
              <w:t>에</w:t>
            </w:r>
            <w:r w:rsidR="00596F80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 w:rsidRPr="003752DA">
              <w:rPr>
                <w:sz w:val="22"/>
                <w:szCs w:val="22"/>
              </w:rPr>
              <w:t>위치한</w:t>
            </w:r>
            <w:r w:rsidR="00596F80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 w:rsidRPr="003752DA">
              <w:rPr>
                <w:sz w:val="22"/>
                <w:szCs w:val="22"/>
              </w:rPr>
              <w:t>바로사</w:t>
            </w:r>
            <w:r w:rsidR="00596F80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596F80">
              <w:rPr>
                <w:rFonts w:hint="eastAsia"/>
                <w:sz w:val="22"/>
                <w:szCs w:val="22"/>
              </w:rPr>
              <w:t xml:space="preserve">가스전 </w:t>
            </w:r>
            <w:r w:rsidRPr="003752DA">
              <w:rPr>
                <w:sz w:val="22"/>
                <w:szCs w:val="22"/>
              </w:rPr>
              <w:t>개발을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진행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중</w:t>
            </w:r>
            <w:r w:rsidRPr="003752DA">
              <w:rPr>
                <w:rFonts w:hint="eastAsia"/>
                <w:sz w:val="22"/>
                <w:szCs w:val="22"/>
              </w:rPr>
              <w:t>이다.</w:t>
            </w:r>
            <w:r w:rsidRPr="003752DA">
              <w:rPr>
                <w:sz w:val="22"/>
                <w:szCs w:val="22"/>
              </w:rPr>
              <w:t xml:space="preserve"> </w:t>
            </w:r>
            <w:r w:rsidR="00525A79">
              <w:rPr>
                <w:rFonts w:hint="eastAsia"/>
                <w:sz w:val="22"/>
                <w:szCs w:val="22"/>
              </w:rPr>
              <w:t xml:space="preserve">이 사업은 </w:t>
            </w:r>
            <w:r w:rsidRPr="003752DA">
              <w:rPr>
                <w:sz w:val="22"/>
                <w:szCs w:val="22"/>
              </w:rPr>
              <w:t>지난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3</w:t>
            </w:r>
            <w:r w:rsidRPr="003752DA">
              <w:rPr>
                <w:rFonts w:hint="eastAsia"/>
                <w:sz w:val="22"/>
                <w:szCs w:val="22"/>
              </w:rPr>
              <w:t xml:space="preserve">월 </w:t>
            </w:r>
            <w:r w:rsidRPr="003752DA">
              <w:rPr>
                <w:sz w:val="22"/>
                <w:szCs w:val="22"/>
              </w:rPr>
              <w:t xml:space="preserve">최종투자결정(FID) 이후 </w:t>
            </w:r>
            <w:r w:rsidRPr="003752DA">
              <w:rPr>
                <w:rFonts w:hint="eastAsia"/>
                <w:sz w:val="22"/>
                <w:szCs w:val="22"/>
              </w:rPr>
              <w:t xml:space="preserve">대주단 </w:t>
            </w:r>
            <w:r w:rsidRPr="003752DA">
              <w:rPr>
                <w:sz w:val="22"/>
                <w:szCs w:val="22"/>
              </w:rPr>
              <w:t>모집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과정에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</w:p>
          <w:p w14:paraId="0EF1680D" w14:textId="77777777" w:rsidR="003752DA" w:rsidRPr="003752DA" w:rsidRDefault="003752DA" w:rsidP="006712A6">
            <w:pPr>
              <w:rPr>
                <w:sz w:val="22"/>
                <w:szCs w:val="22"/>
              </w:rPr>
            </w:pPr>
          </w:p>
          <w:p w14:paraId="5E317FBB" w14:textId="5502EA0B" w:rsidR="003752DA" w:rsidRPr="003752DA" w:rsidRDefault="003752DA" w:rsidP="006712A6">
            <w:pPr>
              <w:rPr>
                <w:sz w:val="22"/>
                <w:szCs w:val="22"/>
              </w:rPr>
            </w:pPr>
            <w:r w:rsidRPr="003752DA">
              <w:rPr>
                <w:rFonts w:hint="eastAsia"/>
                <w:sz w:val="22"/>
                <w:szCs w:val="22"/>
              </w:rPr>
              <w:t>바로사</w:t>
            </w:r>
            <w:r w:rsidRPr="003752DA">
              <w:rPr>
                <w:sz w:val="22"/>
                <w:szCs w:val="22"/>
              </w:rPr>
              <w:t xml:space="preserve"> 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</w:t>
            </w:r>
            <w:r w:rsidRPr="003752DA">
              <w:rPr>
                <w:rFonts w:hint="eastAsia"/>
                <w:sz w:val="22"/>
                <w:szCs w:val="22"/>
              </w:rPr>
              <w:t xml:space="preserve">은 </w:t>
            </w:r>
            <w:r w:rsidRPr="003752DA">
              <w:rPr>
                <w:sz w:val="22"/>
                <w:szCs w:val="22"/>
              </w:rPr>
              <w:t>현재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추진으로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인해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연간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최대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540만톤의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막대한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온실가스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배출이</w:t>
            </w:r>
            <w:r w:rsidRPr="003752DA">
              <w:rPr>
                <w:rFonts w:hint="eastAsia"/>
                <w:sz w:val="22"/>
                <w:szCs w:val="22"/>
              </w:rPr>
              <w:t xml:space="preserve"> 우려됨에 </w:t>
            </w:r>
            <w:r w:rsidRPr="003752DA">
              <w:rPr>
                <w:sz w:val="22"/>
                <w:szCs w:val="22"/>
              </w:rPr>
              <w:t>따라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국제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시민사회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단</w:t>
            </w:r>
            <w:r w:rsidRPr="003752DA">
              <w:rPr>
                <w:rFonts w:hint="eastAsia"/>
                <w:sz w:val="22"/>
                <w:szCs w:val="22"/>
              </w:rPr>
              <w:t xml:space="preserve">체들의 </w:t>
            </w:r>
            <w:r w:rsidRPr="003752DA">
              <w:rPr>
                <w:sz w:val="22"/>
                <w:szCs w:val="22"/>
              </w:rPr>
              <w:t>비판을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받고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  <w:r w:rsidRPr="003752DA">
              <w:rPr>
                <w:sz w:val="22"/>
                <w:szCs w:val="22"/>
              </w:rPr>
              <w:t xml:space="preserve"> </w:t>
            </w:r>
            <w:r w:rsidRPr="003752DA">
              <w:rPr>
                <w:rFonts w:hint="eastAsia"/>
                <w:sz w:val="22"/>
                <w:szCs w:val="22"/>
              </w:rPr>
              <w:t>I</w:t>
            </w:r>
            <w:r w:rsidRPr="003752DA">
              <w:rPr>
                <w:sz w:val="22"/>
                <w:szCs w:val="22"/>
              </w:rPr>
              <w:t>EEFA는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“바로사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 xml:space="preserve">가스전은 </w:t>
            </w:r>
            <w:r w:rsidR="005C3EE2">
              <w:rPr>
                <w:rFonts w:hint="eastAsia"/>
                <w:sz w:val="22"/>
                <w:szCs w:val="22"/>
              </w:rPr>
              <w:t>이산화탄소</w:t>
            </w:r>
            <w:r w:rsidRPr="003752DA">
              <w:rPr>
                <w:sz w:val="22"/>
                <w:szCs w:val="22"/>
              </w:rPr>
              <w:t xml:space="preserve"> 함량이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18%에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달해 천연가스</w:t>
            </w:r>
            <w:r w:rsidRPr="003752DA">
              <w:rPr>
                <w:rFonts w:hint="eastAsia"/>
                <w:sz w:val="22"/>
                <w:szCs w:val="22"/>
              </w:rPr>
              <w:t xml:space="preserve"> 생산 </w:t>
            </w:r>
            <w:r w:rsidRPr="003752DA">
              <w:rPr>
                <w:sz w:val="22"/>
                <w:szCs w:val="22"/>
              </w:rPr>
              <w:t>과정에서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막대한</w:t>
            </w:r>
            <w:r w:rsidRPr="003752DA">
              <w:rPr>
                <w:rFonts w:hint="eastAsia"/>
                <w:sz w:val="22"/>
                <w:szCs w:val="22"/>
              </w:rPr>
              <w:t xml:space="preserve"> 이산화탄소가 </w:t>
            </w:r>
            <w:r w:rsidRPr="003752DA">
              <w:rPr>
                <w:sz w:val="22"/>
                <w:szCs w:val="22"/>
              </w:rPr>
              <w:t>대</w:t>
            </w:r>
            <w:r w:rsidRPr="003752DA">
              <w:rPr>
                <w:rFonts w:hint="eastAsia"/>
                <w:sz w:val="22"/>
                <w:szCs w:val="22"/>
              </w:rPr>
              <w:t xml:space="preserve">기 </w:t>
            </w:r>
            <w:r w:rsidRPr="003752DA">
              <w:rPr>
                <w:sz w:val="22"/>
                <w:szCs w:val="22"/>
              </w:rPr>
              <w:t>중으로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분리</w:t>
            </w:r>
            <w:r w:rsidR="005C3EE2">
              <w:rPr>
                <w:rFonts w:hint="eastAsia"/>
                <w:sz w:val="22"/>
                <w:szCs w:val="22"/>
              </w:rPr>
              <w:t>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배출된다</w:t>
            </w:r>
            <w:r w:rsidR="00A70743">
              <w:rPr>
                <w:sz w:val="22"/>
                <w:szCs w:val="22"/>
              </w:rPr>
              <w:t>”</w:t>
            </w:r>
            <w:r w:rsidRPr="003752DA">
              <w:rPr>
                <w:sz w:val="22"/>
                <w:szCs w:val="22"/>
              </w:rPr>
              <w:t>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지적했다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  <w:r w:rsidRPr="003752DA">
              <w:rPr>
                <w:sz w:val="22"/>
                <w:szCs w:val="22"/>
              </w:rPr>
              <w:t xml:space="preserve"> 바로사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가스전</w:t>
            </w:r>
            <w:r w:rsidR="0016350F">
              <w:rPr>
                <w:rFonts w:hint="eastAsia"/>
                <w:sz w:val="22"/>
                <w:szCs w:val="22"/>
              </w:rPr>
              <w:t xml:space="preserve">의 </w:t>
            </w:r>
            <w:r w:rsidR="005C3EE2">
              <w:rPr>
                <w:rFonts w:hint="eastAsia"/>
                <w:sz w:val="22"/>
                <w:szCs w:val="22"/>
              </w:rPr>
              <w:t>이산화탄소</w:t>
            </w:r>
            <w:r w:rsidRPr="003752DA">
              <w:rPr>
                <w:sz w:val="22"/>
                <w:szCs w:val="22"/>
              </w:rPr>
              <w:t xml:space="preserve"> </w:t>
            </w:r>
            <w:r w:rsidRPr="003752DA">
              <w:rPr>
                <w:rFonts w:hint="eastAsia"/>
                <w:sz w:val="22"/>
                <w:szCs w:val="22"/>
              </w:rPr>
              <w:t xml:space="preserve">함량은 </w:t>
            </w:r>
            <w:r w:rsidRPr="003752DA">
              <w:rPr>
                <w:sz w:val="22"/>
                <w:szCs w:val="22"/>
              </w:rPr>
              <w:t>호주에서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A87BC2">
              <w:rPr>
                <w:rFonts w:hint="eastAsia"/>
                <w:sz w:val="22"/>
                <w:szCs w:val="22"/>
              </w:rPr>
              <w:t xml:space="preserve">가동 중인 </w:t>
            </w:r>
            <w:r w:rsidR="00BE6EDC">
              <w:rPr>
                <w:rFonts w:hint="eastAsia"/>
                <w:sz w:val="22"/>
                <w:szCs w:val="22"/>
              </w:rPr>
              <w:t xml:space="preserve">이산화탄소 함량 </w:t>
            </w:r>
            <w:r w:rsidR="00BE6EDC">
              <w:rPr>
                <w:sz w:val="22"/>
                <w:szCs w:val="22"/>
              </w:rPr>
              <w:t>9%</w:t>
            </w:r>
            <w:r w:rsidR="004C7402">
              <w:rPr>
                <w:rFonts w:hint="eastAsia"/>
                <w:sz w:val="22"/>
                <w:szCs w:val="22"/>
              </w:rPr>
              <w:t xml:space="preserve">짜리 </w:t>
            </w:r>
            <w:r w:rsidRPr="003752DA">
              <w:rPr>
                <w:sz w:val="22"/>
                <w:szCs w:val="22"/>
              </w:rPr>
              <w:t>익</w:t>
            </w:r>
            <w:r w:rsidRPr="003752DA">
              <w:rPr>
                <w:rFonts w:hint="eastAsia"/>
                <w:sz w:val="22"/>
                <w:szCs w:val="22"/>
              </w:rPr>
              <w:t>티스(</w:t>
            </w:r>
            <w:r w:rsidRPr="003752DA">
              <w:rPr>
                <w:sz w:val="22"/>
                <w:szCs w:val="22"/>
              </w:rPr>
              <w:t>Ichthys) 가스전과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고르곤</w:t>
            </w:r>
            <w:r w:rsidRPr="003752DA">
              <w:rPr>
                <w:rFonts w:hint="eastAsia"/>
                <w:sz w:val="22"/>
                <w:szCs w:val="22"/>
              </w:rPr>
              <w:t>(G</w:t>
            </w:r>
            <w:r w:rsidRPr="003752DA">
              <w:rPr>
                <w:sz w:val="22"/>
                <w:szCs w:val="22"/>
              </w:rPr>
              <w:t>orgon)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의 </w:t>
            </w:r>
            <w:r w:rsidRPr="003752DA">
              <w:rPr>
                <w:sz w:val="22"/>
                <w:szCs w:val="22"/>
              </w:rPr>
              <w:t>2배에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달한다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</w:p>
          <w:p w14:paraId="2BFE1971" w14:textId="77777777" w:rsidR="003752DA" w:rsidRPr="00BE6EDC" w:rsidRDefault="003752DA" w:rsidP="006712A6">
            <w:pPr>
              <w:rPr>
                <w:sz w:val="22"/>
                <w:szCs w:val="22"/>
              </w:rPr>
            </w:pPr>
          </w:p>
          <w:p w14:paraId="4E22C071" w14:textId="3518777E" w:rsidR="003752DA" w:rsidRPr="003752DA" w:rsidRDefault="003752DA" w:rsidP="006712A6">
            <w:pPr>
              <w:rPr>
                <w:sz w:val="22"/>
                <w:szCs w:val="22"/>
              </w:rPr>
            </w:pPr>
            <w:r w:rsidRPr="003752DA">
              <w:rPr>
                <w:rFonts w:hint="eastAsia"/>
                <w:sz w:val="22"/>
                <w:szCs w:val="22"/>
              </w:rPr>
              <w:t xml:space="preserve">바로사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사업의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온실가스</w:t>
            </w:r>
            <w:r w:rsidRPr="003752DA">
              <w:rPr>
                <w:rFonts w:hint="eastAsia"/>
                <w:sz w:val="22"/>
                <w:szCs w:val="22"/>
              </w:rPr>
              <w:t xml:space="preserve"> 배출 </w:t>
            </w:r>
            <w:r w:rsidRPr="003752DA">
              <w:rPr>
                <w:sz w:val="22"/>
                <w:szCs w:val="22"/>
              </w:rPr>
              <w:t>문제</w:t>
            </w:r>
            <w:r w:rsidR="00A82E46">
              <w:rPr>
                <w:rFonts w:hint="eastAsia"/>
                <w:sz w:val="22"/>
                <w:szCs w:val="22"/>
              </w:rPr>
              <w:t>에 대해</w:t>
            </w:r>
            <w:r w:rsidRPr="003752DA">
              <w:rPr>
                <w:sz w:val="22"/>
                <w:szCs w:val="22"/>
              </w:rPr>
              <w:t xml:space="preserve"> SK E&amp;S는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CCS 기술을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통해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추진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과정에서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배출되는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온실가스를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포집</w:t>
            </w:r>
            <w:r w:rsidRPr="003752DA">
              <w:rPr>
                <w:rFonts w:hint="eastAsia"/>
                <w:sz w:val="22"/>
                <w:szCs w:val="22"/>
              </w:rPr>
              <w:t xml:space="preserve">해 바로사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400km가량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남서쪽에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위치한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바유-운단</w:t>
            </w:r>
            <w:r w:rsidRPr="003752DA">
              <w:rPr>
                <w:rFonts w:hint="eastAsia"/>
                <w:sz w:val="22"/>
                <w:szCs w:val="22"/>
              </w:rPr>
              <w:t>(</w:t>
            </w:r>
            <w:r w:rsidRPr="003752DA">
              <w:rPr>
                <w:sz w:val="22"/>
                <w:szCs w:val="22"/>
              </w:rPr>
              <w:t>Bayu-Undan) 폐가스전에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저장하겠다는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계획을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발표</w:t>
            </w:r>
            <w:r w:rsidR="00A82E46">
              <w:rPr>
                <w:rFonts w:hint="eastAsia"/>
                <w:sz w:val="22"/>
                <w:szCs w:val="22"/>
              </w:rPr>
              <w:t>한 바 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  <w:r w:rsidRPr="003752DA">
              <w:rPr>
                <w:sz w:val="22"/>
                <w:szCs w:val="22"/>
              </w:rPr>
              <w:t xml:space="preserve"> </w:t>
            </w:r>
          </w:p>
          <w:p w14:paraId="263D9854" w14:textId="19265C89" w:rsidR="003752DA" w:rsidRDefault="003752DA" w:rsidP="006712A6">
            <w:pPr>
              <w:rPr>
                <w:sz w:val="22"/>
                <w:szCs w:val="22"/>
              </w:rPr>
            </w:pPr>
          </w:p>
          <w:p w14:paraId="7F866AD7" w14:textId="1BBB8434" w:rsidR="000C03FC" w:rsidRDefault="000C03FC" w:rsidP="006712A6">
            <w:pPr>
              <w:rPr>
                <w:b/>
                <w:bCs/>
                <w:sz w:val="24"/>
              </w:rPr>
            </w:pPr>
            <w:r w:rsidRPr="000C03FC">
              <w:rPr>
                <w:rFonts w:hint="eastAsia"/>
                <w:b/>
                <w:bCs/>
                <w:sz w:val="24"/>
              </w:rPr>
              <w:t>I</w:t>
            </w:r>
            <w:r w:rsidRPr="000C03FC">
              <w:rPr>
                <w:b/>
                <w:bCs/>
                <w:sz w:val="24"/>
              </w:rPr>
              <w:t>EEFA “</w:t>
            </w:r>
            <w:r w:rsidRPr="000C03FC">
              <w:rPr>
                <w:rFonts w:hint="eastAsia"/>
                <w:b/>
                <w:bCs/>
                <w:sz w:val="24"/>
              </w:rPr>
              <w:t>바로사 가스전,</w:t>
            </w:r>
            <w:r w:rsidRPr="000C03FC">
              <w:rPr>
                <w:b/>
                <w:bCs/>
                <w:sz w:val="24"/>
              </w:rPr>
              <w:t xml:space="preserve"> CCS</w:t>
            </w:r>
            <w:r w:rsidR="00674506">
              <w:rPr>
                <w:rFonts w:hint="eastAsia"/>
                <w:b/>
                <w:bCs/>
                <w:sz w:val="24"/>
              </w:rPr>
              <w:t>로</w:t>
            </w:r>
            <w:r w:rsidRPr="000C03FC">
              <w:rPr>
                <w:rFonts w:hint="eastAsia"/>
                <w:b/>
                <w:bCs/>
                <w:sz w:val="24"/>
              </w:rPr>
              <w:t xml:space="preserve"> 저감 가능한 </w:t>
            </w:r>
            <w:r w:rsidR="00091754">
              <w:rPr>
                <w:rFonts w:hint="eastAsia"/>
                <w:b/>
                <w:bCs/>
                <w:sz w:val="24"/>
              </w:rPr>
              <w:t>이산화탄소</w:t>
            </w:r>
            <w:r w:rsidRPr="000C03FC">
              <w:rPr>
                <w:rFonts w:hint="eastAsia"/>
                <w:b/>
                <w:bCs/>
                <w:sz w:val="24"/>
              </w:rPr>
              <w:t xml:space="preserve">는 </w:t>
            </w:r>
            <w:r w:rsidRPr="000C03FC">
              <w:rPr>
                <w:b/>
                <w:bCs/>
                <w:sz w:val="24"/>
              </w:rPr>
              <w:t>28%</w:t>
            </w:r>
            <w:r w:rsidRPr="000C03FC">
              <w:rPr>
                <w:rFonts w:hint="eastAsia"/>
                <w:b/>
                <w:bCs/>
                <w:sz w:val="24"/>
              </w:rPr>
              <w:t>뿐</w:t>
            </w:r>
            <w:r w:rsidRPr="000C03FC">
              <w:rPr>
                <w:b/>
                <w:bCs/>
                <w:sz w:val="24"/>
              </w:rPr>
              <w:t>”</w:t>
            </w:r>
          </w:p>
          <w:p w14:paraId="286184CE" w14:textId="77777777" w:rsidR="00091754" w:rsidRPr="00091754" w:rsidRDefault="00091754" w:rsidP="006712A6">
            <w:pPr>
              <w:rPr>
                <w:b/>
                <w:bCs/>
                <w:sz w:val="24"/>
              </w:rPr>
            </w:pPr>
          </w:p>
          <w:p w14:paraId="2B44B02A" w14:textId="450BFD2E" w:rsidR="00454A58" w:rsidRDefault="003752DA" w:rsidP="006712A6">
            <w:pPr>
              <w:rPr>
                <w:sz w:val="22"/>
                <w:szCs w:val="22"/>
              </w:rPr>
            </w:pPr>
            <w:r w:rsidRPr="003752DA">
              <w:rPr>
                <w:rFonts w:hint="eastAsia"/>
                <w:sz w:val="22"/>
                <w:szCs w:val="22"/>
              </w:rPr>
              <w:t>I</w:t>
            </w:r>
            <w:r w:rsidRPr="003752DA">
              <w:rPr>
                <w:sz w:val="22"/>
                <w:szCs w:val="22"/>
              </w:rPr>
              <w:t>EEFA</w:t>
            </w:r>
            <w:r w:rsidRPr="003752DA">
              <w:rPr>
                <w:rFonts w:hint="eastAsia"/>
                <w:sz w:val="22"/>
                <w:szCs w:val="22"/>
              </w:rPr>
              <w:t xml:space="preserve">의 </w:t>
            </w:r>
            <w:r w:rsidRPr="003752DA">
              <w:rPr>
                <w:sz w:val="22"/>
                <w:szCs w:val="22"/>
              </w:rPr>
              <w:t>이번</w:t>
            </w:r>
            <w:r w:rsidRPr="003752DA">
              <w:rPr>
                <w:rFonts w:hint="eastAsia"/>
                <w:sz w:val="22"/>
                <w:szCs w:val="22"/>
              </w:rPr>
              <w:t xml:space="preserve"> 보고서</w:t>
            </w:r>
            <w:r w:rsidRPr="003752DA">
              <w:rPr>
                <w:sz w:val="22"/>
                <w:szCs w:val="22"/>
              </w:rPr>
              <w:t>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따르면</w:t>
            </w:r>
            <w:r w:rsidRPr="003752DA">
              <w:rPr>
                <w:rFonts w:hint="eastAsia"/>
                <w:sz w:val="22"/>
                <w:szCs w:val="22"/>
              </w:rPr>
              <w:t>,</w:t>
            </w:r>
            <w:r w:rsidRPr="003752DA">
              <w:rPr>
                <w:sz w:val="22"/>
                <w:szCs w:val="22"/>
              </w:rPr>
              <w:t xml:space="preserve"> CCS를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통해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F309BD">
              <w:rPr>
                <w:rFonts w:hint="eastAsia"/>
                <w:sz w:val="22"/>
                <w:szCs w:val="22"/>
              </w:rPr>
              <w:t xml:space="preserve">일부 </w:t>
            </w:r>
            <w:r w:rsidR="00091754">
              <w:rPr>
                <w:rFonts w:hint="eastAsia"/>
                <w:sz w:val="22"/>
                <w:szCs w:val="22"/>
              </w:rPr>
              <w:t>이산화탄소</w:t>
            </w:r>
            <w:r w:rsidRPr="003752DA">
              <w:rPr>
                <w:sz w:val="22"/>
                <w:szCs w:val="22"/>
              </w:rPr>
              <w:t xml:space="preserve"> 저장에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성공</w:t>
            </w:r>
            <w:r w:rsidR="00F309BD">
              <w:rPr>
                <w:rFonts w:hint="eastAsia"/>
                <w:sz w:val="22"/>
                <w:szCs w:val="22"/>
              </w:rPr>
              <w:t>한다고 하더라도</w:t>
            </w:r>
            <w:r w:rsidRPr="003752DA">
              <w:rPr>
                <w:sz w:val="22"/>
                <w:szCs w:val="22"/>
              </w:rPr>
              <w:t xml:space="preserve"> 여전히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전체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온실가스의</w:t>
            </w:r>
            <w:r w:rsidR="00F309BD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 xml:space="preserve">72%가 </w:t>
            </w:r>
            <w:r w:rsidRPr="003752DA">
              <w:rPr>
                <w:rFonts w:hint="eastAsia"/>
                <w:sz w:val="22"/>
                <w:szCs w:val="22"/>
              </w:rPr>
              <w:t xml:space="preserve">대기 </w:t>
            </w:r>
            <w:r w:rsidRPr="003752DA">
              <w:rPr>
                <w:sz w:val="22"/>
                <w:szCs w:val="22"/>
              </w:rPr>
              <w:t>중으로</w:t>
            </w:r>
            <w:r w:rsidRPr="003752DA">
              <w:rPr>
                <w:rFonts w:hint="eastAsia"/>
                <w:sz w:val="22"/>
                <w:szCs w:val="22"/>
              </w:rPr>
              <w:t xml:space="preserve"> 배출</w:t>
            </w:r>
            <w:r w:rsidR="00C37749">
              <w:rPr>
                <w:rFonts w:hint="eastAsia"/>
                <w:sz w:val="22"/>
                <w:szCs w:val="22"/>
              </w:rPr>
              <w:t xml:space="preserve">될 것으로 </w:t>
            </w:r>
            <w:r w:rsidRPr="003752DA">
              <w:rPr>
                <w:rFonts w:hint="eastAsia"/>
                <w:sz w:val="22"/>
                <w:szCs w:val="22"/>
              </w:rPr>
              <w:t>분석</w:t>
            </w:r>
            <w:r w:rsidRPr="003752DA">
              <w:rPr>
                <w:sz w:val="22"/>
                <w:szCs w:val="22"/>
              </w:rPr>
              <w:t>됐다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  <w:r w:rsidRPr="003752DA">
              <w:rPr>
                <w:sz w:val="22"/>
                <w:szCs w:val="22"/>
              </w:rPr>
              <w:t xml:space="preserve"> IEEFA</w:t>
            </w:r>
            <w:r w:rsidRPr="003752DA">
              <w:rPr>
                <w:rFonts w:hint="eastAsia"/>
                <w:sz w:val="22"/>
                <w:szCs w:val="22"/>
              </w:rPr>
              <w:t xml:space="preserve">는 </w:t>
            </w:r>
            <w:r w:rsidRPr="003752DA">
              <w:rPr>
                <w:sz w:val="22"/>
                <w:szCs w:val="22"/>
              </w:rPr>
              <w:t>“가스전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불순물</w:t>
            </w:r>
            <w:r w:rsidRPr="003752DA">
              <w:rPr>
                <w:rFonts w:hint="eastAsia"/>
                <w:sz w:val="22"/>
                <w:szCs w:val="22"/>
              </w:rPr>
              <w:t xml:space="preserve">인 </w:t>
            </w:r>
            <w:r w:rsidR="00C37749">
              <w:rPr>
                <w:rFonts w:hint="eastAsia"/>
                <w:sz w:val="22"/>
                <w:szCs w:val="22"/>
              </w:rPr>
              <w:t>이산화탄소</w:t>
            </w:r>
            <w:r w:rsidRPr="003752DA">
              <w:rPr>
                <w:sz w:val="22"/>
                <w:szCs w:val="22"/>
              </w:rPr>
              <w:t>의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포집과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저장</w:t>
            </w:r>
            <w:r w:rsidR="006760FE">
              <w:rPr>
                <w:rFonts w:hint="eastAsia"/>
                <w:sz w:val="22"/>
                <w:szCs w:val="22"/>
              </w:rPr>
              <w:t>은 기술적으로</w:t>
            </w:r>
            <w:r w:rsidR="00C37749">
              <w:rPr>
                <w:rFonts w:hint="eastAsia"/>
                <w:sz w:val="22"/>
                <w:szCs w:val="22"/>
              </w:rPr>
              <w:t>는</w:t>
            </w:r>
            <w:r w:rsidR="006760FE">
              <w:rPr>
                <w:rFonts w:hint="eastAsia"/>
                <w:sz w:val="22"/>
                <w:szCs w:val="22"/>
              </w:rPr>
              <w:t xml:space="preserve"> 가능하지만</w:t>
            </w:r>
            <w:r w:rsidRPr="003752DA">
              <w:rPr>
                <w:rFonts w:hint="eastAsia"/>
                <w:sz w:val="22"/>
                <w:szCs w:val="22"/>
              </w:rPr>
              <w:t>,</w:t>
            </w:r>
            <w:r w:rsidRPr="003752DA">
              <w:rPr>
                <w:sz w:val="22"/>
                <w:szCs w:val="22"/>
              </w:rPr>
              <w:t xml:space="preserve"> LNG 생산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및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정제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과정의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에너지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공급에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필요한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천연가스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연소로 인한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배출가스는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C37749">
              <w:rPr>
                <w:rFonts w:hint="eastAsia"/>
                <w:sz w:val="22"/>
                <w:szCs w:val="22"/>
              </w:rPr>
              <w:t xml:space="preserve">이산화탄소 </w:t>
            </w:r>
            <w:r w:rsidRPr="003752DA">
              <w:rPr>
                <w:sz w:val="22"/>
                <w:szCs w:val="22"/>
              </w:rPr>
              <w:t>농도가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낮아 포집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및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저장</w:t>
            </w:r>
            <w:r w:rsidRPr="003752DA">
              <w:rPr>
                <w:rFonts w:hint="eastAsia"/>
                <w:sz w:val="22"/>
                <w:szCs w:val="22"/>
              </w:rPr>
              <w:t xml:space="preserve">이 </w:t>
            </w:r>
            <w:r w:rsidRPr="003752DA">
              <w:rPr>
                <w:sz w:val="22"/>
                <w:szCs w:val="22"/>
              </w:rPr>
              <w:t>현실적으로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불</w:t>
            </w:r>
            <w:r w:rsidRPr="003752DA">
              <w:rPr>
                <w:rFonts w:hint="eastAsia"/>
                <w:sz w:val="22"/>
                <w:szCs w:val="22"/>
              </w:rPr>
              <w:t>가능</w:t>
            </w:r>
            <w:r w:rsidRPr="003752DA">
              <w:rPr>
                <w:sz w:val="22"/>
                <w:szCs w:val="22"/>
              </w:rPr>
              <w:t>”</w:t>
            </w:r>
            <w:r w:rsidR="00C37749">
              <w:rPr>
                <w:rFonts w:hint="eastAsia"/>
                <w:sz w:val="22"/>
                <w:szCs w:val="22"/>
              </w:rPr>
              <w:t>하다고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설명했다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</w:p>
          <w:p w14:paraId="77FCA2FA" w14:textId="77777777" w:rsidR="00F309BD" w:rsidRPr="00C37749" w:rsidRDefault="00F309BD" w:rsidP="006712A6">
            <w:pPr>
              <w:rPr>
                <w:sz w:val="22"/>
                <w:szCs w:val="22"/>
              </w:rPr>
            </w:pPr>
          </w:p>
          <w:p w14:paraId="1CFA915E" w14:textId="4FD575BE" w:rsidR="003752DA" w:rsidRDefault="003752DA" w:rsidP="006712A6">
            <w:pPr>
              <w:rPr>
                <w:sz w:val="22"/>
                <w:szCs w:val="22"/>
              </w:rPr>
            </w:pPr>
            <w:r w:rsidRPr="003752DA">
              <w:rPr>
                <w:sz w:val="22"/>
                <w:szCs w:val="22"/>
              </w:rPr>
              <w:t>IEEFA</w:t>
            </w:r>
            <w:r w:rsidRPr="003752DA">
              <w:rPr>
                <w:rFonts w:hint="eastAsia"/>
                <w:sz w:val="22"/>
                <w:szCs w:val="22"/>
              </w:rPr>
              <w:t>는</w:t>
            </w:r>
            <w:r w:rsidRPr="003752DA">
              <w:rPr>
                <w:sz w:val="22"/>
                <w:szCs w:val="22"/>
              </w:rPr>
              <w:t xml:space="preserve"> 해상가스전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천연가스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생산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과정에서</w:t>
            </w:r>
            <w:r w:rsidRPr="003752DA">
              <w:rPr>
                <w:rFonts w:hint="eastAsia"/>
                <w:sz w:val="22"/>
                <w:szCs w:val="22"/>
              </w:rPr>
              <w:t xml:space="preserve"> 분리</w:t>
            </w:r>
            <w:r w:rsidR="00A516B5">
              <w:rPr>
                <w:sz w:val="22"/>
                <w:szCs w:val="22"/>
              </w:rPr>
              <w:t xml:space="preserve">된 </w:t>
            </w:r>
            <w:r w:rsidR="00DD56FB">
              <w:rPr>
                <w:rFonts w:hint="eastAsia"/>
                <w:sz w:val="22"/>
                <w:szCs w:val="22"/>
              </w:rPr>
              <w:t xml:space="preserve">이산화탄소 </w:t>
            </w:r>
            <w:r w:rsidRPr="003752DA">
              <w:rPr>
                <w:sz w:val="22"/>
                <w:szCs w:val="22"/>
              </w:rPr>
              <w:t>182만톤</w:t>
            </w:r>
            <w:r w:rsidR="00DD56FB">
              <w:rPr>
                <w:rFonts w:hint="eastAsia"/>
                <w:sz w:val="22"/>
                <w:szCs w:val="22"/>
              </w:rPr>
              <w:t>만이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CCS</w:t>
            </w:r>
            <w:r w:rsidR="003A2277">
              <w:rPr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설비</w:t>
            </w:r>
            <w:r w:rsidR="003A2277">
              <w:rPr>
                <w:rFonts w:hint="eastAsia"/>
                <w:sz w:val="22"/>
                <w:szCs w:val="22"/>
              </w:rPr>
              <w:t>를 통해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lastRenderedPageBreak/>
              <w:t>저장</w:t>
            </w:r>
            <w:r w:rsidRPr="003752DA">
              <w:rPr>
                <w:rFonts w:hint="eastAsia"/>
                <w:sz w:val="22"/>
                <w:szCs w:val="22"/>
              </w:rPr>
              <w:t>되며,</w:t>
            </w:r>
            <w:r w:rsidRPr="003752DA">
              <w:rPr>
                <w:sz w:val="22"/>
                <w:szCs w:val="22"/>
              </w:rPr>
              <w:t xml:space="preserve"> </w:t>
            </w:r>
            <w:r w:rsidR="00DD56FB">
              <w:rPr>
                <w:rFonts w:hint="eastAsia"/>
                <w:sz w:val="22"/>
                <w:szCs w:val="22"/>
              </w:rPr>
              <w:t>이밖에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가스처리시설</w:t>
            </w:r>
            <w:r w:rsidRPr="003752DA">
              <w:rPr>
                <w:rFonts w:hint="eastAsia"/>
                <w:sz w:val="22"/>
                <w:szCs w:val="22"/>
              </w:rPr>
              <w:t>,</w:t>
            </w:r>
            <w:r w:rsidRPr="003752DA">
              <w:rPr>
                <w:sz w:val="22"/>
                <w:szCs w:val="22"/>
              </w:rPr>
              <w:t xml:space="preserve"> 압축기</w:t>
            </w:r>
            <w:r w:rsidRPr="003752DA">
              <w:rPr>
                <w:rFonts w:hint="eastAsia"/>
                <w:sz w:val="22"/>
                <w:szCs w:val="22"/>
              </w:rPr>
              <w:t>,</w:t>
            </w:r>
            <w:r w:rsidRPr="003752DA">
              <w:rPr>
                <w:sz w:val="22"/>
                <w:szCs w:val="22"/>
              </w:rPr>
              <w:t xml:space="preserve"> 액화</w:t>
            </w:r>
            <w:r w:rsidRPr="003752DA">
              <w:rPr>
                <w:rFonts w:hint="eastAsia"/>
                <w:sz w:val="22"/>
                <w:szCs w:val="22"/>
              </w:rPr>
              <w:t>플랜트</w:t>
            </w:r>
            <w:r w:rsidRPr="003752DA">
              <w:rPr>
                <w:sz w:val="22"/>
                <w:szCs w:val="22"/>
              </w:rPr>
              <w:t xml:space="preserve"> 가동</w:t>
            </w:r>
            <w:r w:rsidRPr="003752DA">
              <w:rPr>
                <w:rFonts w:hint="eastAsia"/>
                <w:sz w:val="22"/>
                <w:szCs w:val="22"/>
              </w:rPr>
              <w:t xml:space="preserve">을 </w:t>
            </w:r>
            <w:r w:rsidRPr="003752DA">
              <w:rPr>
                <w:sz w:val="22"/>
                <w:szCs w:val="22"/>
              </w:rPr>
              <w:t>위</w:t>
            </w:r>
            <w:r w:rsidR="003204CE">
              <w:rPr>
                <w:rFonts w:hint="eastAsia"/>
                <w:sz w:val="22"/>
                <w:szCs w:val="22"/>
              </w:rPr>
              <w:t>한</w:t>
            </w:r>
            <w:r w:rsidRPr="003752DA">
              <w:rPr>
                <w:rFonts w:hint="eastAsia"/>
                <w:sz w:val="22"/>
                <w:szCs w:val="22"/>
              </w:rPr>
              <w:t xml:space="preserve"> 천연가스 </w:t>
            </w:r>
            <w:r w:rsidRPr="003752DA">
              <w:rPr>
                <w:sz w:val="22"/>
                <w:szCs w:val="22"/>
              </w:rPr>
              <w:t>발전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등으로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204CE">
              <w:rPr>
                <w:rFonts w:hint="eastAsia"/>
                <w:sz w:val="22"/>
                <w:szCs w:val="22"/>
              </w:rPr>
              <w:t>발생하는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이산화탄소는 대기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중으로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배출된다고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분석했다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  <w:r w:rsidRPr="003752DA">
              <w:rPr>
                <w:sz w:val="22"/>
                <w:szCs w:val="22"/>
              </w:rPr>
              <w:t xml:space="preserve"> </w:t>
            </w:r>
            <w:r w:rsidRPr="003752DA">
              <w:rPr>
                <w:rFonts w:hint="eastAsia"/>
                <w:sz w:val="22"/>
                <w:szCs w:val="22"/>
              </w:rPr>
              <w:t>또한</w:t>
            </w:r>
            <w:r w:rsidRPr="003752DA">
              <w:rPr>
                <w:sz w:val="22"/>
                <w:szCs w:val="22"/>
              </w:rPr>
              <w:t xml:space="preserve"> </w:t>
            </w:r>
            <w:r w:rsidRPr="003752DA">
              <w:rPr>
                <w:rFonts w:hint="eastAsia"/>
                <w:sz w:val="22"/>
                <w:szCs w:val="22"/>
              </w:rPr>
              <w:t xml:space="preserve">바로사 </w:t>
            </w:r>
            <w:r w:rsidRPr="003752DA">
              <w:rPr>
                <w:sz w:val="22"/>
                <w:szCs w:val="22"/>
              </w:rPr>
              <w:t>가스전에서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포집된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204CE">
              <w:rPr>
                <w:rFonts w:hint="eastAsia"/>
                <w:sz w:val="22"/>
                <w:szCs w:val="22"/>
              </w:rPr>
              <w:t>이산화탄소</w:t>
            </w:r>
            <w:r w:rsidR="00486B2B">
              <w:rPr>
                <w:rFonts w:hint="eastAsia"/>
                <w:sz w:val="22"/>
                <w:szCs w:val="22"/>
              </w:rPr>
              <w:t>를</w:t>
            </w:r>
            <w:r w:rsidRPr="003752DA">
              <w:rPr>
                <w:sz w:val="22"/>
                <w:szCs w:val="22"/>
              </w:rPr>
              <w:t xml:space="preserve"> </w:t>
            </w:r>
            <w:r w:rsidR="00486B2B">
              <w:rPr>
                <w:rFonts w:hint="eastAsia"/>
                <w:sz w:val="22"/>
                <w:szCs w:val="22"/>
              </w:rPr>
              <w:t xml:space="preserve">저장하기 위해 </w:t>
            </w:r>
            <w:r w:rsidRPr="003752DA">
              <w:rPr>
                <w:sz w:val="22"/>
                <w:szCs w:val="22"/>
              </w:rPr>
              <w:t>바유</w:t>
            </w:r>
            <w:r w:rsidR="00F43C7E">
              <w:rPr>
                <w:rFonts w:hint="eastAsia"/>
                <w:sz w:val="22"/>
                <w:szCs w:val="22"/>
              </w:rPr>
              <w:t>-</w:t>
            </w:r>
            <w:r w:rsidRPr="003752DA">
              <w:rPr>
                <w:sz w:val="22"/>
                <w:szCs w:val="22"/>
              </w:rPr>
              <w:t>운단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에 </w:t>
            </w:r>
            <w:r w:rsidR="00486B2B">
              <w:rPr>
                <w:rFonts w:hint="eastAsia"/>
                <w:sz w:val="22"/>
                <w:szCs w:val="22"/>
              </w:rPr>
              <w:t>보내</w:t>
            </w:r>
            <w:r w:rsidR="0033464D">
              <w:rPr>
                <w:rFonts w:hint="eastAsia"/>
                <w:sz w:val="22"/>
                <w:szCs w:val="22"/>
              </w:rPr>
              <w:t>는 과정에서</w:t>
            </w:r>
            <w:r w:rsidR="00486B2B">
              <w:rPr>
                <w:rFonts w:hint="eastAsia"/>
                <w:sz w:val="22"/>
                <w:szCs w:val="22"/>
              </w:rPr>
              <w:t xml:space="preserve"> </w:t>
            </w:r>
            <w:r w:rsidR="003204CE">
              <w:rPr>
                <w:rFonts w:hint="eastAsia"/>
                <w:sz w:val="22"/>
                <w:szCs w:val="22"/>
              </w:rPr>
              <w:t>이산화탄소</w:t>
            </w:r>
            <w:r w:rsidR="0033464D">
              <w:rPr>
                <w:rFonts w:hint="eastAsia"/>
                <w:sz w:val="22"/>
                <w:szCs w:val="22"/>
              </w:rPr>
              <w:t xml:space="preserve">를 </w:t>
            </w:r>
            <w:r w:rsidRPr="003752DA">
              <w:rPr>
                <w:sz w:val="22"/>
                <w:szCs w:val="22"/>
              </w:rPr>
              <w:t>31만톤</w:t>
            </w:r>
            <w:r w:rsidR="003A248C">
              <w:rPr>
                <w:rFonts w:hint="eastAsia"/>
                <w:sz w:val="22"/>
                <w:szCs w:val="22"/>
              </w:rPr>
              <w:t>(</w:t>
            </w:r>
            <w:r w:rsidR="003A248C" w:rsidRPr="003752DA">
              <w:rPr>
                <w:sz w:val="22"/>
                <w:szCs w:val="22"/>
              </w:rPr>
              <w:t>20%가량</w:t>
            </w:r>
            <w:r w:rsidR="003A248C">
              <w:rPr>
                <w:rFonts w:hint="eastAsia"/>
                <w:sz w:val="22"/>
                <w:szCs w:val="22"/>
              </w:rPr>
              <w:t>)</w:t>
            </w:r>
            <w:r w:rsidRPr="003752DA">
              <w:rPr>
                <w:rFonts w:hint="eastAsia"/>
                <w:sz w:val="22"/>
                <w:szCs w:val="22"/>
              </w:rPr>
              <w:t xml:space="preserve">의 </w:t>
            </w:r>
            <w:r w:rsidRPr="003752DA">
              <w:rPr>
                <w:sz w:val="22"/>
                <w:szCs w:val="22"/>
              </w:rPr>
              <w:t>온실가스가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57379">
              <w:rPr>
                <w:rFonts w:hint="eastAsia"/>
                <w:sz w:val="22"/>
                <w:szCs w:val="22"/>
              </w:rPr>
              <w:t>추가</w:t>
            </w:r>
            <w:r w:rsidR="00486B2B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배출된다고 설명하고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</w:p>
          <w:p w14:paraId="2BBC54E6" w14:textId="77777777" w:rsidR="00FB409E" w:rsidRPr="003752DA" w:rsidRDefault="00FB409E" w:rsidP="006712A6">
            <w:pPr>
              <w:rPr>
                <w:sz w:val="22"/>
                <w:szCs w:val="22"/>
              </w:rPr>
            </w:pPr>
          </w:p>
          <w:p w14:paraId="53A791D3" w14:textId="77777777" w:rsidR="003752DA" w:rsidRPr="003752DA" w:rsidRDefault="003752DA" w:rsidP="00D2701C">
            <w:pPr>
              <w:jc w:val="center"/>
              <w:rPr>
                <w:sz w:val="22"/>
                <w:szCs w:val="22"/>
              </w:rPr>
            </w:pPr>
            <w:r w:rsidRPr="003752DA">
              <w:rPr>
                <w:noProof/>
                <w:sz w:val="22"/>
                <w:szCs w:val="22"/>
              </w:rPr>
              <w:drawing>
                <wp:inline distT="0" distB="0" distL="0" distR="0" wp14:anchorId="06BC07C5" wp14:editId="6C493162">
                  <wp:extent cx="5667375" cy="1128459"/>
                  <wp:effectExtent l="0" t="0" r="0" b="0"/>
                  <wp:docPr id="1" name="그림 1" descr="테이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테이블이(가) 표시된 사진&#10;&#10;자동 생성된 설명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344" cy="113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21ADA" w14:textId="69BE9680" w:rsidR="003752DA" w:rsidRPr="003752DA" w:rsidRDefault="003752DA" w:rsidP="006712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2DA">
              <w:rPr>
                <w:b/>
                <w:bCs/>
                <w:sz w:val="22"/>
                <w:szCs w:val="22"/>
              </w:rPr>
              <w:t>C</w:t>
            </w:r>
            <w:r w:rsidR="006712A6">
              <w:rPr>
                <w:rFonts w:hint="eastAsia"/>
                <w:b/>
                <w:bCs/>
                <w:sz w:val="22"/>
                <w:szCs w:val="22"/>
              </w:rPr>
              <w:t>C</w:t>
            </w:r>
            <w:r w:rsidR="006712A6">
              <w:rPr>
                <w:b/>
                <w:bCs/>
                <w:sz w:val="22"/>
                <w:szCs w:val="22"/>
              </w:rPr>
              <w:t>S</w:t>
            </w:r>
            <w:r w:rsidRPr="003752DA">
              <w:rPr>
                <w:b/>
                <w:bCs/>
                <w:sz w:val="22"/>
                <w:szCs w:val="22"/>
              </w:rPr>
              <w:t xml:space="preserve"> 활</w:t>
            </w:r>
            <w:r w:rsidRPr="003752DA">
              <w:rPr>
                <w:rFonts w:hint="eastAsia"/>
                <w:b/>
                <w:bCs/>
                <w:sz w:val="22"/>
                <w:szCs w:val="22"/>
              </w:rPr>
              <w:t xml:space="preserve">용시 </w:t>
            </w:r>
            <w:r w:rsidRPr="003752DA">
              <w:rPr>
                <w:b/>
                <w:bCs/>
                <w:sz w:val="22"/>
                <w:szCs w:val="22"/>
              </w:rPr>
              <w:t>바로사</w:t>
            </w:r>
            <w:r w:rsidRPr="003752D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3752DA">
              <w:rPr>
                <w:b/>
                <w:bCs/>
                <w:sz w:val="22"/>
                <w:szCs w:val="22"/>
              </w:rPr>
              <w:t>가스전의</w:t>
            </w:r>
            <w:r w:rsidRPr="003752D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3752DA">
              <w:rPr>
                <w:b/>
                <w:bCs/>
                <w:sz w:val="22"/>
                <w:szCs w:val="22"/>
              </w:rPr>
              <w:t>온실가스</w:t>
            </w:r>
            <w:r w:rsidRPr="003752D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3752DA">
              <w:rPr>
                <w:b/>
                <w:bCs/>
                <w:sz w:val="22"/>
                <w:szCs w:val="22"/>
              </w:rPr>
              <w:t>배출 예상량</w:t>
            </w:r>
          </w:p>
          <w:p w14:paraId="261CF6D0" w14:textId="77777777" w:rsidR="003752DA" w:rsidRPr="003752DA" w:rsidRDefault="003752DA" w:rsidP="006712A6">
            <w:pPr>
              <w:rPr>
                <w:sz w:val="22"/>
                <w:szCs w:val="22"/>
              </w:rPr>
            </w:pPr>
          </w:p>
          <w:p w14:paraId="40354654" w14:textId="4C71D0D1" w:rsidR="003752DA" w:rsidRPr="003752DA" w:rsidRDefault="00F87D07" w:rsidP="00671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IEEFA</w:t>
            </w:r>
            <w:r>
              <w:rPr>
                <w:rFonts w:hint="eastAsia"/>
                <w:sz w:val="22"/>
                <w:szCs w:val="22"/>
              </w:rPr>
              <w:t>는</w:t>
            </w:r>
            <w:r w:rsidR="00FE6E93">
              <w:rPr>
                <w:rFonts w:hint="eastAsia"/>
                <w:sz w:val="22"/>
                <w:szCs w:val="22"/>
              </w:rPr>
              <w:t xml:space="preserve"> </w:t>
            </w:r>
            <w:r w:rsidR="00A55C2C">
              <w:rPr>
                <w:rFonts w:hint="eastAsia"/>
                <w:sz w:val="22"/>
                <w:szCs w:val="22"/>
              </w:rPr>
              <w:t xml:space="preserve">바로사 가스전에 </w:t>
            </w:r>
            <w:r w:rsidR="003752DA" w:rsidRPr="003752DA">
              <w:rPr>
                <w:sz w:val="22"/>
                <w:szCs w:val="22"/>
              </w:rPr>
              <w:t>CCS</w:t>
            </w:r>
            <w:r>
              <w:rPr>
                <w:rFonts w:hint="eastAsia"/>
                <w:sz w:val="22"/>
                <w:szCs w:val="22"/>
              </w:rPr>
              <w:t>를</w:t>
            </w:r>
            <w:r w:rsidR="003752DA" w:rsidRPr="003752DA">
              <w:rPr>
                <w:sz w:val="22"/>
                <w:szCs w:val="22"/>
              </w:rPr>
              <w:t xml:space="preserve"> 추</w:t>
            </w:r>
            <w:r>
              <w:rPr>
                <w:rFonts w:hint="eastAsia"/>
                <w:sz w:val="22"/>
                <w:szCs w:val="22"/>
              </w:rPr>
              <w:t>가할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사업</w:t>
            </w:r>
            <w:r>
              <w:rPr>
                <w:rFonts w:hint="eastAsia"/>
                <w:sz w:val="22"/>
                <w:szCs w:val="22"/>
              </w:rPr>
              <w:t xml:space="preserve"> 기간</w:t>
            </w:r>
            <w:r w:rsidR="00FE6E93">
              <w:rPr>
                <w:rFonts w:hint="eastAsia"/>
                <w:sz w:val="22"/>
                <w:szCs w:val="22"/>
              </w:rPr>
              <w:t>이</w:t>
            </w:r>
            <w:r>
              <w:rPr>
                <w:rFonts w:hint="eastAsia"/>
                <w:sz w:val="22"/>
                <w:szCs w:val="22"/>
              </w:rPr>
              <w:t xml:space="preserve"> 길어지고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FE6E93">
              <w:rPr>
                <w:rFonts w:hint="eastAsia"/>
                <w:sz w:val="22"/>
                <w:szCs w:val="22"/>
              </w:rPr>
              <w:t xml:space="preserve">추가 비용으로 </w:t>
            </w:r>
            <w:r w:rsidR="003752DA" w:rsidRPr="003752DA">
              <w:rPr>
                <w:sz w:val="22"/>
                <w:szCs w:val="22"/>
              </w:rPr>
              <w:t>경제성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도 </w:t>
            </w:r>
            <w:r w:rsidR="003752DA" w:rsidRPr="003752DA">
              <w:rPr>
                <w:sz w:val="22"/>
                <w:szCs w:val="22"/>
              </w:rPr>
              <w:t>악화</w:t>
            </w:r>
            <w:r w:rsidR="00A55C2C">
              <w:rPr>
                <w:rFonts w:hint="eastAsia"/>
                <w:sz w:val="22"/>
                <w:szCs w:val="22"/>
              </w:rPr>
              <w:t>된다고</w:t>
            </w:r>
            <w:r>
              <w:rPr>
                <w:rFonts w:hint="eastAsia"/>
                <w:sz w:val="22"/>
                <w:szCs w:val="22"/>
              </w:rPr>
              <w:t xml:space="preserve"> 지적했다</w:t>
            </w:r>
            <w:r w:rsidR="003752DA" w:rsidRPr="003752DA">
              <w:rPr>
                <w:rFonts w:hint="eastAsia"/>
                <w:sz w:val="22"/>
                <w:szCs w:val="22"/>
              </w:rPr>
              <w:t>.</w:t>
            </w:r>
            <w:r w:rsidR="003752DA" w:rsidRPr="003752DA">
              <w:rPr>
                <w:sz w:val="22"/>
                <w:szCs w:val="22"/>
              </w:rPr>
              <w:t xml:space="preserve"> IEEFA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는 </w:t>
            </w:r>
            <w:r w:rsidR="003752DA" w:rsidRPr="003752DA">
              <w:rPr>
                <w:sz w:val="22"/>
                <w:szCs w:val="22"/>
              </w:rPr>
              <w:t>“CCS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를 </w:t>
            </w:r>
            <w:r w:rsidR="003752DA" w:rsidRPr="003752DA">
              <w:rPr>
                <w:sz w:val="22"/>
                <w:szCs w:val="22"/>
              </w:rPr>
              <w:t>도입한다면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시추가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이뤄지는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부유식생산저장설비</w:t>
            </w:r>
            <w:r w:rsidR="003752DA" w:rsidRPr="003752DA">
              <w:rPr>
                <w:rFonts w:hint="eastAsia"/>
                <w:sz w:val="22"/>
                <w:szCs w:val="22"/>
              </w:rPr>
              <w:t>(</w:t>
            </w:r>
            <w:r w:rsidR="003752DA" w:rsidRPr="003752DA">
              <w:rPr>
                <w:sz w:val="22"/>
                <w:szCs w:val="22"/>
              </w:rPr>
              <w:t>FPSO) 선박의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설계 </w:t>
            </w:r>
            <w:r w:rsidR="003752DA" w:rsidRPr="003752DA">
              <w:rPr>
                <w:sz w:val="22"/>
                <w:szCs w:val="22"/>
              </w:rPr>
              <w:t>변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경을 </w:t>
            </w:r>
            <w:r w:rsidR="003752DA" w:rsidRPr="003752DA">
              <w:rPr>
                <w:sz w:val="22"/>
                <w:szCs w:val="22"/>
              </w:rPr>
              <w:t>포함해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바유</w:t>
            </w:r>
            <w:r w:rsidR="003752DA" w:rsidRPr="003752DA">
              <w:rPr>
                <w:rFonts w:hint="eastAsia"/>
                <w:sz w:val="22"/>
                <w:szCs w:val="22"/>
              </w:rPr>
              <w:t>-</w:t>
            </w:r>
            <w:r w:rsidR="003752DA" w:rsidRPr="003752DA">
              <w:rPr>
                <w:sz w:val="22"/>
                <w:szCs w:val="22"/>
              </w:rPr>
              <w:t>운단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폐가스전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지층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내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EB1763">
              <w:rPr>
                <w:rFonts w:hint="eastAsia"/>
                <w:sz w:val="22"/>
                <w:szCs w:val="22"/>
              </w:rPr>
              <w:t>C</w:t>
            </w:r>
            <w:r w:rsidR="00EB1763">
              <w:rPr>
                <w:sz w:val="22"/>
                <w:szCs w:val="22"/>
              </w:rPr>
              <w:t>O</w:t>
            </w:r>
            <w:r w:rsidR="003752DA" w:rsidRPr="003752DA">
              <w:rPr>
                <w:sz w:val="22"/>
                <w:szCs w:val="22"/>
              </w:rPr>
              <w:t>2 저장을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위한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EB1763">
              <w:rPr>
                <w:rFonts w:hint="eastAsia"/>
                <w:sz w:val="22"/>
                <w:szCs w:val="22"/>
              </w:rPr>
              <w:t>압축설비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도 </w:t>
            </w:r>
            <w:r w:rsidR="003752DA" w:rsidRPr="003752DA">
              <w:rPr>
                <w:sz w:val="22"/>
                <w:szCs w:val="22"/>
              </w:rPr>
              <w:t>신규로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설치돼야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할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것”이라며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“2018년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사업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허가를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받을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때와는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현저하게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달라진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여건</w:t>
            </w:r>
            <w:r w:rsidR="00DF7F51">
              <w:rPr>
                <w:rFonts w:hint="eastAsia"/>
                <w:sz w:val="22"/>
                <w:szCs w:val="22"/>
              </w:rPr>
              <w:t>이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당국의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승인</w:t>
            </w:r>
            <w:r w:rsidR="00790C2F">
              <w:rPr>
                <w:rFonts w:hint="eastAsia"/>
                <w:sz w:val="22"/>
                <w:szCs w:val="22"/>
              </w:rPr>
              <w:t xml:space="preserve">에 </w:t>
            </w:r>
            <w:r w:rsidR="00851976">
              <w:rPr>
                <w:rFonts w:hint="eastAsia"/>
                <w:sz w:val="22"/>
                <w:szCs w:val="22"/>
              </w:rPr>
              <w:t xml:space="preserve">올바르게 </w:t>
            </w:r>
            <w:r w:rsidR="003752DA" w:rsidRPr="003752DA">
              <w:rPr>
                <w:sz w:val="22"/>
                <w:szCs w:val="22"/>
              </w:rPr>
              <w:t>반영돼야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한다”고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지적했다</w:t>
            </w:r>
            <w:r w:rsidR="003752DA" w:rsidRPr="003752DA">
              <w:rPr>
                <w:rFonts w:hint="eastAsia"/>
                <w:sz w:val="22"/>
                <w:szCs w:val="22"/>
              </w:rPr>
              <w:t>.</w:t>
            </w:r>
            <w:r w:rsidR="003752DA" w:rsidRPr="003752DA">
              <w:rPr>
                <w:sz w:val="22"/>
                <w:szCs w:val="22"/>
              </w:rPr>
              <w:t xml:space="preserve"> 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</w:p>
          <w:p w14:paraId="56D7EA44" w14:textId="77777777" w:rsidR="003752DA" w:rsidRPr="003752DA" w:rsidRDefault="003752DA" w:rsidP="006712A6">
            <w:pPr>
              <w:rPr>
                <w:sz w:val="22"/>
                <w:szCs w:val="22"/>
              </w:rPr>
            </w:pPr>
          </w:p>
          <w:p w14:paraId="3443262B" w14:textId="4338FA50" w:rsidR="003752DA" w:rsidRPr="003752DA" w:rsidRDefault="003752DA">
            <w:pPr>
              <w:rPr>
                <w:sz w:val="22"/>
                <w:szCs w:val="22"/>
              </w:rPr>
            </w:pPr>
            <w:r w:rsidRPr="003752DA">
              <w:rPr>
                <w:sz w:val="22"/>
                <w:szCs w:val="22"/>
              </w:rPr>
              <w:t>보고서에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저자로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참여한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존</w:t>
            </w:r>
            <w:r w:rsidRPr="003752DA">
              <w:rPr>
                <w:rFonts w:hint="eastAsia"/>
                <w:sz w:val="22"/>
                <w:szCs w:val="22"/>
              </w:rPr>
              <w:t xml:space="preserve"> 로버트 </w:t>
            </w:r>
            <w:r w:rsidRPr="003752DA">
              <w:rPr>
                <w:sz w:val="22"/>
                <w:szCs w:val="22"/>
              </w:rPr>
              <w:t>IEEFA 애널리스트는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“CCS 도입으로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프로젝트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전반</w:t>
            </w:r>
            <w:r w:rsidR="009669AF">
              <w:rPr>
                <w:rFonts w:hint="eastAsia"/>
                <w:sz w:val="22"/>
                <w:szCs w:val="22"/>
              </w:rPr>
              <w:t>에 설비를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추가</w:t>
            </w:r>
            <w:r w:rsidR="00C301E1">
              <w:rPr>
                <w:rFonts w:hint="eastAsia"/>
                <w:sz w:val="22"/>
                <w:szCs w:val="22"/>
              </w:rPr>
              <w:t>하려면</w:t>
            </w:r>
            <w:r w:rsidR="009669AF">
              <w:rPr>
                <w:rFonts w:hint="eastAsia"/>
                <w:sz w:val="22"/>
                <w:szCs w:val="22"/>
              </w:rPr>
              <w:t xml:space="preserve"> 막대한 비용이 들어</w:t>
            </w:r>
            <w:r w:rsidR="00514DBF">
              <w:rPr>
                <w:rFonts w:hint="eastAsia"/>
                <w:sz w:val="22"/>
                <w:szCs w:val="22"/>
              </w:rPr>
              <w:t>갈 뿐 아니라</w:t>
            </w:r>
            <w:r w:rsidRPr="003752DA">
              <w:rPr>
                <w:rFonts w:hint="eastAsia"/>
                <w:sz w:val="22"/>
                <w:szCs w:val="22"/>
              </w:rPr>
              <w:t>,</w:t>
            </w:r>
            <w:r w:rsidRPr="003752DA">
              <w:rPr>
                <w:sz w:val="22"/>
                <w:szCs w:val="22"/>
              </w:rPr>
              <w:t xml:space="preserve"> 사업</w:t>
            </w:r>
            <w:r w:rsidR="00854E85">
              <w:rPr>
                <w:sz w:val="22"/>
                <w:szCs w:val="22"/>
              </w:rPr>
              <w:t xml:space="preserve"> </w:t>
            </w:r>
            <w:r w:rsidR="00854E85">
              <w:rPr>
                <w:rFonts w:hint="eastAsia"/>
                <w:sz w:val="22"/>
                <w:szCs w:val="22"/>
              </w:rPr>
              <w:t>일정도</w:t>
            </w:r>
            <w:r w:rsidR="009F13EE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가동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목표</w:t>
            </w:r>
            <w:r w:rsidR="007C68F1">
              <w:rPr>
                <w:rFonts w:hint="eastAsia"/>
                <w:sz w:val="22"/>
                <w:szCs w:val="22"/>
              </w:rPr>
              <w:t>였던</w:t>
            </w:r>
            <w:r w:rsidR="009F13EE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2025년</w:t>
            </w:r>
            <w:r w:rsidR="009F13EE">
              <w:rPr>
                <w:rFonts w:hint="eastAsia"/>
                <w:sz w:val="22"/>
                <w:szCs w:val="22"/>
              </w:rPr>
              <w:t xml:space="preserve">에서 </w:t>
            </w:r>
            <w:r w:rsidR="00FD176F">
              <w:rPr>
                <w:rFonts w:hint="eastAsia"/>
                <w:sz w:val="22"/>
                <w:szCs w:val="22"/>
              </w:rPr>
              <w:t>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뒤로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9927E6">
              <w:rPr>
                <w:rFonts w:hint="eastAsia"/>
                <w:sz w:val="22"/>
                <w:szCs w:val="22"/>
              </w:rPr>
              <w:t>밀리게 될 것</w:t>
            </w:r>
            <w:r w:rsidRPr="003752DA">
              <w:rPr>
                <w:sz w:val="22"/>
                <w:szCs w:val="22"/>
              </w:rPr>
              <w:t>”이라고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지적하며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“사업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파트너들은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바로사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가스전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사업의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철회를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진지하게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고려해야</w:t>
            </w:r>
            <w:r w:rsidR="00B97DF8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한다”고</w:t>
            </w:r>
            <w:r w:rsidRPr="003752DA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0F1C15F1" w14:textId="77777777" w:rsidR="003752DA" w:rsidRPr="003752DA" w:rsidRDefault="003752DA" w:rsidP="006712A6">
            <w:pPr>
              <w:rPr>
                <w:sz w:val="22"/>
                <w:szCs w:val="22"/>
              </w:rPr>
            </w:pPr>
          </w:p>
          <w:p w14:paraId="43827B9E" w14:textId="45D1B6CA" w:rsidR="003752DA" w:rsidRPr="003752DA" w:rsidRDefault="00FD176F" w:rsidP="006712A6">
            <w:pPr>
              <w:rPr>
                <w:sz w:val="22"/>
                <w:szCs w:val="22"/>
              </w:rPr>
            </w:pPr>
            <w:r w:rsidRPr="003752DA">
              <w:rPr>
                <w:sz w:val="22"/>
                <w:szCs w:val="22"/>
              </w:rPr>
              <w:t>기후솔루션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오동재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연구원은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“바로사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가스전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사업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을 </w:t>
            </w:r>
            <w:r w:rsidR="003752DA" w:rsidRPr="003752DA">
              <w:rPr>
                <w:sz w:val="22"/>
                <w:szCs w:val="22"/>
              </w:rPr>
              <w:t>통해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생산된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LNG가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연소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과정에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서 </w:t>
            </w:r>
            <w:r w:rsidR="003752DA" w:rsidRPr="003752DA">
              <w:rPr>
                <w:sz w:val="22"/>
                <w:szCs w:val="22"/>
              </w:rPr>
              <w:t>배출</w:t>
            </w:r>
            <w:r w:rsidR="003752DA" w:rsidRPr="003752DA">
              <w:rPr>
                <w:rFonts w:hint="eastAsia"/>
                <w:sz w:val="22"/>
                <w:szCs w:val="22"/>
              </w:rPr>
              <w:t>할</w:t>
            </w:r>
            <w:r w:rsidR="003752DA" w:rsidRPr="003752DA">
              <w:rPr>
                <w:sz w:val="22"/>
                <w:szCs w:val="22"/>
              </w:rPr>
              <w:t xml:space="preserve"> 온실가스를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생각한다면, CCS를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통해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감축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가능한 </w:t>
            </w:r>
            <w:r w:rsidR="003752DA" w:rsidRPr="003752DA">
              <w:rPr>
                <w:sz w:val="22"/>
                <w:szCs w:val="22"/>
              </w:rPr>
              <w:t>온실가스는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빙산의 </w:t>
            </w:r>
            <w:r w:rsidR="003752DA" w:rsidRPr="003752DA">
              <w:rPr>
                <w:sz w:val="22"/>
                <w:szCs w:val="22"/>
              </w:rPr>
              <w:t>일각에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불과하다”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며 </w:t>
            </w:r>
            <w:r w:rsidR="003752DA" w:rsidRPr="003752DA">
              <w:rPr>
                <w:sz w:val="22"/>
                <w:szCs w:val="22"/>
              </w:rPr>
              <w:t>“신규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화석연료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개발</w:t>
            </w:r>
            <w:r w:rsidR="009A3534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사업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에 </w:t>
            </w:r>
            <w:r w:rsidR="00861EBE" w:rsidRPr="003752DA">
              <w:rPr>
                <w:sz w:val="22"/>
                <w:szCs w:val="22"/>
              </w:rPr>
              <w:t>CCS가</w:t>
            </w:r>
            <w:r w:rsidR="00861EBE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면죄부</w:t>
            </w:r>
            <w:r w:rsidR="00C2767D">
              <w:rPr>
                <w:rFonts w:hint="eastAsia"/>
                <w:sz w:val="22"/>
                <w:szCs w:val="22"/>
              </w:rPr>
              <w:t xml:space="preserve">로써 </w:t>
            </w:r>
            <w:r w:rsidR="009A3534">
              <w:rPr>
                <w:rFonts w:hint="eastAsia"/>
                <w:sz w:val="22"/>
                <w:szCs w:val="22"/>
              </w:rPr>
              <w:t xml:space="preserve">허용된다면 </w:t>
            </w:r>
            <w:r w:rsidR="003752DA" w:rsidRPr="003752DA">
              <w:rPr>
                <w:rFonts w:hint="eastAsia"/>
                <w:sz w:val="22"/>
                <w:szCs w:val="22"/>
              </w:rPr>
              <w:t>장기적</w:t>
            </w:r>
            <w:r w:rsidR="00C2767D">
              <w:rPr>
                <w:rFonts w:hint="eastAsia"/>
                <w:sz w:val="22"/>
                <w:szCs w:val="22"/>
              </w:rPr>
              <w:t xml:space="preserve"> 관점에서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B26EED">
              <w:rPr>
                <w:rFonts w:hint="eastAsia"/>
                <w:sz w:val="22"/>
                <w:szCs w:val="22"/>
              </w:rPr>
              <w:t xml:space="preserve">화석연료 </w:t>
            </w:r>
            <w:r w:rsidR="003752DA" w:rsidRPr="003752DA">
              <w:rPr>
                <w:sz w:val="22"/>
                <w:szCs w:val="22"/>
              </w:rPr>
              <w:t>사업의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좌초자산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위험</w:t>
            </w:r>
            <w:r w:rsidR="00C2767D">
              <w:rPr>
                <w:rFonts w:hint="eastAsia"/>
                <w:sz w:val="22"/>
                <w:szCs w:val="22"/>
              </w:rPr>
              <w:t>은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더욱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8A457D">
              <w:rPr>
                <w:rFonts w:hint="eastAsia"/>
                <w:sz w:val="22"/>
                <w:szCs w:val="22"/>
              </w:rPr>
              <w:t>커</w:t>
            </w:r>
            <w:r w:rsidR="00C2767D">
              <w:rPr>
                <w:rFonts w:hint="eastAsia"/>
                <w:sz w:val="22"/>
                <w:szCs w:val="22"/>
              </w:rPr>
              <w:t>지는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꼴이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될 </w:t>
            </w:r>
            <w:r w:rsidR="003752DA" w:rsidRPr="003752DA">
              <w:rPr>
                <w:sz w:val="22"/>
                <w:szCs w:val="22"/>
              </w:rPr>
              <w:t>수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있다”고</w:t>
            </w:r>
            <w:r w:rsidR="003752DA" w:rsidRPr="003752DA">
              <w:rPr>
                <w:rFonts w:hint="eastAsia"/>
                <w:sz w:val="22"/>
                <w:szCs w:val="22"/>
              </w:rPr>
              <w:t xml:space="preserve"> </w:t>
            </w:r>
            <w:r w:rsidR="003752DA" w:rsidRPr="003752DA">
              <w:rPr>
                <w:sz w:val="22"/>
                <w:szCs w:val="22"/>
              </w:rPr>
              <w:t>우려했다</w:t>
            </w:r>
            <w:r w:rsidR="003752DA" w:rsidRPr="003752DA">
              <w:rPr>
                <w:rFonts w:hint="eastAsia"/>
                <w:sz w:val="22"/>
                <w:szCs w:val="22"/>
              </w:rPr>
              <w:t>.</w:t>
            </w:r>
          </w:p>
          <w:p w14:paraId="7FCD37A8" w14:textId="77777777" w:rsidR="003752DA" w:rsidRPr="00C2767D" w:rsidRDefault="003752DA" w:rsidP="006712A6">
            <w:pPr>
              <w:rPr>
                <w:sz w:val="22"/>
                <w:szCs w:val="22"/>
              </w:rPr>
            </w:pPr>
          </w:p>
          <w:p w14:paraId="7EDD315F" w14:textId="26DAC73E" w:rsidR="003752DA" w:rsidRPr="003752DA" w:rsidRDefault="003752DA" w:rsidP="006712A6">
            <w:pPr>
              <w:rPr>
                <w:sz w:val="22"/>
                <w:szCs w:val="22"/>
              </w:rPr>
            </w:pPr>
            <w:r w:rsidRPr="003752DA">
              <w:rPr>
                <w:sz w:val="22"/>
                <w:szCs w:val="22"/>
              </w:rPr>
              <w:t>한편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국제에너지기구</w:t>
            </w:r>
            <w:r w:rsidRPr="003752DA">
              <w:rPr>
                <w:rFonts w:hint="eastAsia"/>
                <w:sz w:val="22"/>
                <w:szCs w:val="22"/>
              </w:rPr>
              <w:t>(</w:t>
            </w:r>
            <w:r w:rsidRPr="003752DA">
              <w:rPr>
                <w:sz w:val="22"/>
                <w:szCs w:val="22"/>
              </w:rPr>
              <w:t>IEA)는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지난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5월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발간한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‘2050년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에너지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로드맵’에서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전</w:t>
            </w:r>
            <w:r w:rsidR="00C2767D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rFonts w:hint="eastAsia"/>
                <w:sz w:val="22"/>
                <w:szCs w:val="22"/>
              </w:rPr>
              <w:t xml:space="preserve">세계가 </w:t>
            </w:r>
            <w:r w:rsidRPr="003752DA">
              <w:rPr>
                <w:sz w:val="22"/>
                <w:szCs w:val="22"/>
              </w:rPr>
              <w:t>2050년까지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탄소중립을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달성하기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위해선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올해부터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이상</w:t>
            </w:r>
            <w:r w:rsidRPr="003752DA">
              <w:rPr>
                <w:rFonts w:hint="eastAsia"/>
                <w:sz w:val="22"/>
                <w:szCs w:val="22"/>
              </w:rPr>
              <w:t xml:space="preserve">의 </w:t>
            </w:r>
            <w:r w:rsidRPr="003752DA">
              <w:rPr>
                <w:sz w:val="22"/>
                <w:szCs w:val="22"/>
              </w:rPr>
              <w:t>신규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석유</w:t>
            </w:r>
            <w:r w:rsidRPr="003752DA">
              <w:rPr>
                <w:rFonts w:hint="eastAsia"/>
                <w:sz w:val="22"/>
                <w:szCs w:val="22"/>
              </w:rPr>
              <w:t>·</w:t>
            </w:r>
            <w:r w:rsidRPr="003752DA">
              <w:rPr>
                <w:sz w:val="22"/>
                <w:szCs w:val="22"/>
              </w:rPr>
              <w:t>가스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사업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개발이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이뤄져선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안</w:t>
            </w:r>
            <w:r w:rsidR="00E1625F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된다고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권고한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바</w:t>
            </w:r>
            <w:r w:rsidRPr="003752DA">
              <w:rPr>
                <w:rFonts w:hint="eastAsia"/>
                <w:sz w:val="22"/>
                <w:szCs w:val="22"/>
              </w:rPr>
              <w:t xml:space="preserve"> </w:t>
            </w:r>
            <w:r w:rsidRPr="003752DA">
              <w:rPr>
                <w:sz w:val="22"/>
                <w:szCs w:val="22"/>
              </w:rPr>
              <w:t>있다</w:t>
            </w:r>
            <w:r w:rsidRPr="003752DA">
              <w:rPr>
                <w:rFonts w:hint="eastAsia"/>
                <w:sz w:val="22"/>
                <w:szCs w:val="22"/>
              </w:rPr>
              <w:t>.</w:t>
            </w:r>
          </w:p>
          <w:p w14:paraId="65542ED9" w14:textId="77777777" w:rsidR="00257916" w:rsidRDefault="00257916" w:rsidP="006712A6">
            <w:pPr>
              <w:rPr>
                <w:b/>
                <w:bCs/>
                <w:sz w:val="22"/>
                <w:szCs w:val="22"/>
              </w:rPr>
            </w:pPr>
            <w:bookmarkStart w:id="8" w:name="_Hlk57800273"/>
          </w:p>
          <w:p w14:paraId="3282A22C" w14:textId="56276E23" w:rsidR="0068676C" w:rsidRPr="006712A6" w:rsidRDefault="00257916" w:rsidP="006712A6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미국 에너지경제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>
              <w:rPr>
                <w:rFonts w:hint="eastAsia"/>
                <w:b/>
                <w:bCs/>
                <w:sz w:val="22"/>
                <w:szCs w:val="22"/>
              </w:rPr>
              <w:t>재무분석연구소</w:t>
            </w:r>
            <w:r w:rsidR="00DE2AC1">
              <w:rPr>
                <w:rFonts w:hint="eastAsia"/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IEEFA)</w:t>
            </w:r>
            <w:r>
              <w:rPr>
                <w:rFonts w:hint="eastAsia"/>
                <w:b/>
                <w:bCs/>
                <w:sz w:val="22"/>
                <w:szCs w:val="22"/>
              </w:rPr>
              <w:t>는</w:t>
            </w:r>
            <w:r w:rsidR="00DE2AC1" w:rsidRPr="00DE2AC1">
              <w:rPr>
                <w:rFonts w:hint="eastAsia"/>
                <w:b/>
                <w:bCs/>
                <w:sz w:val="22"/>
                <w:szCs w:val="22"/>
              </w:rPr>
              <w:t>?</w:t>
            </w:r>
          </w:p>
          <w:p w14:paraId="36A5C8B5" w14:textId="31260171" w:rsidR="002221BE" w:rsidRDefault="00FB4F62" w:rsidP="00671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IEEFA</w:t>
            </w:r>
            <w:r>
              <w:rPr>
                <w:rFonts w:hint="eastAsia"/>
                <w:sz w:val="22"/>
                <w:szCs w:val="22"/>
              </w:rPr>
              <w:t>는 미국에 소재</w:t>
            </w:r>
            <w:r w:rsidR="00997CD7">
              <w:rPr>
                <w:rFonts w:hint="eastAsia"/>
                <w:sz w:val="22"/>
                <w:szCs w:val="22"/>
              </w:rPr>
              <w:t>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7174E" w:rsidRPr="0017174E">
              <w:rPr>
                <w:rFonts w:hint="eastAsia"/>
                <w:sz w:val="22"/>
                <w:szCs w:val="22"/>
              </w:rPr>
              <w:t>에너지, 환경과 관련된 재정 및 경제 이슈를 연구 분석</w:t>
            </w:r>
            <w:r w:rsidR="00997CD7">
              <w:rPr>
                <w:rFonts w:hint="eastAsia"/>
                <w:sz w:val="22"/>
                <w:szCs w:val="22"/>
              </w:rPr>
              <w:t>하는 연구 전문기관으로,</w:t>
            </w:r>
            <w:r w:rsidR="0017174E" w:rsidRPr="0017174E">
              <w:rPr>
                <w:rFonts w:hint="eastAsia"/>
                <w:sz w:val="22"/>
                <w:szCs w:val="22"/>
              </w:rPr>
              <w:t xml:space="preserve"> 다양하고 지속가능하며 수익성이 높은 에너지 경제로의 전환을 가속하는 것</w:t>
            </w:r>
            <w:r w:rsidR="00997CD7">
              <w:rPr>
                <w:rFonts w:hint="eastAsia"/>
                <w:sz w:val="22"/>
                <w:szCs w:val="22"/>
              </w:rPr>
              <w:t>을 목표로 하고 있다.</w:t>
            </w:r>
            <w:r w:rsidR="0017174E" w:rsidRPr="0017174E">
              <w:rPr>
                <w:rFonts w:hint="eastAsia"/>
                <w:sz w:val="22"/>
                <w:szCs w:val="22"/>
              </w:rPr>
              <w:t xml:space="preserve"> </w:t>
            </w:r>
          </w:p>
          <w:p w14:paraId="1E04298E" w14:textId="321A5118" w:rsidR="00C2767D" w:rsidRPr="00F42130" w:rsidRDefault="00C2767D" w:rsidP="006712A6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3B10F7A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B10F7A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D2BD3A0" w14:textId="31967EB5" w:rsidR="009B26A0" w:rsidRPr="008F64F8" w:rsidRDefault="009B26A0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6A0" w:rsidRPr="008F64F8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3E77" w14:textId="77777777" w:rsidR="001C54EF" w:rsidRDefault="001C54EF" w:rsidP="00EC3DFA">
      <w:r>
        <w:separator/>
      </w:r>
    </w:p>
  </w:endnote>
  <w:endnote w:type="continuationSeparator" w:id="0">
    <w:p w14:paraId="3CD28502" w14:textId="77777777" w:rsidR="001C54EF" w:rsidRDefault="001C54EF" w:rsidP="00EC3DFA">
      <w:r>
        <w:continuationSeparator/>
      </w:r>
    </w:p>
  </w:endnote>
  <w:endnote w:type="continuationNotice" w:id="1">
    <w:p w14:paraId="4C6A5771" w14:textId="77777777" w:rsidR="001C54EF" w:rsidRDefault="001C5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2692" w14:textId="77777777" w:rsidR="001C54EF" w:rsidRDefault="001C54EF" w:rsidP="00EC3DFA">
      <w:r>
        <w:separator/>
      </w:r>
    </w:p>
  </w:footnote>
  <w:footnote w:type="continuationSeparator" w:id="0">
    <w:p w14:paraId="21F6B857" w14:textId="77777777" w:rsidR="001C54EF" w:rsidRDefault="001C54EF" w:rsidP="00EC3DFA">
      <w:r>
        <w:continuationSeparator/>
      </w:r>
    </w:p>
  </w:footnote>
  <w:footnote w:type="continuationNotice" w:id="1">
    <w:p w14:paraId="5FE062F6" w14:textId="77777777" w:rsidR="001C54EF" w:rsidRDefault="001C5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40908AE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10</w:t>
    </w:r>
    <w:r w:rsidR="00A40142" w:rsidRPr="00D50BEA">
      <w:rPr>
        <w:rFonts w:hint="eastAsia"/>
        <w:b/>
        <w:bCs/>
      </w:rPr>
      <w:t xml:space="preserve">월 </w:t>
    </w:r>
    <w:r w:rsidR="00D2701C">
      <w:rPr>
        <w:b/>
        <w:bCs/>
      </w:rPr>
      <w:t>20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D2701C">
      <w:rPr>
        <w:rFonts w:hint="eastAsia"/>
        <w:b/>
        <w:bCs/>
      </w:rPr>
      <w:t>즉</w:t>
    </w:r>
    <w:r w:rsidR="007A5567">
      <w:rPr>
        <w:rFonts w:hint="eastAsia"/>
        <w:b/>
        <w:bCs/>
      </w:rPr>
      <w:t xml:space="preserve">시 </w:t>
    </w:r>
    <w:r w:rsidR="0017467F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B57"/>
    <w:rsid w:val="00005109"/>
    <w:rsid w:val="00007DEA"/>
    <w:rsid w:val="00007DF4"/>
    <w:rsid w:val="0001134B"/>
    <w:rsid w:val="000124B9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69B2"/>
    <w:rsid w:val="00036EF4"/>
    <w:rsid w:val="00037555"/>
    <w:rsid w:val="00037B25"/>
    <w:rsid w:val="000406BE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7372"/>
    <w:rsid w:val="00057516"/>
    <w:rsid w:val="000605C3"/>
    <w:rsid w:val="00061C1C"/>
    <w:rsid w:val="000630AB"/>
    <w:rsid w:val="000643D4"/>
    <w:rsid w:val="0006497A"/>
    <w:rsid w:val="00064DAB"/>
    <w:rsid w:val="000659C3"/>
    <w:rsid w:val="00067317"/>
    <w:rsid w:val="000679DA"/>
    <w:rsid w:val="00067ACD"/>
    <w:rsid w:val="00071164"/>
    <w:rsid w:val="00072201"/>
    <w:rsid w:val="00074D35"/>
    <w:rsid w:val="00076663"/>
    <w:rsid w:val="000817A1"/>
    <w:rsid w:val="00083BE3"/>
    <w:rsid w:val="0008583B"/>
    <w:rsid w:val="000871F6"/>
    <w:rsid w:val="000874C7"/>
    <w:rsid w:val="00090181"/>
    <w:rsid w:val="00090380"/>
    <w:rsid w:val="00091375"/>
    <w:rsid w:val="00091754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0FED"/>
    <w:rsid w:val="000A43A3"/>
    <w:rsid w:val="000B228D"/>
    <w:rsid w:val="000B364D"/>
    <w:rsid w:val="000B4549"/>
    <w:rsid w:val="000B67BA"/>
    <w:rsid w:val="000B68ED"/>
    <w:rsid w:val="000C034D"/>
    <w:rsid w:val="000C03FC"/>
    <w:rsid w:val="000C09C4"/>
    <w:rsid w:val="000C1D06"/>
    <w:rsid w:val="000C5EDF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7B5"/>
    <w:rsid w:val="00103AAD"/>
    <w:rsid w:val="001045EF"/>
    <w:rsid w:val="00104809"/>
    <w:rsid w:val="00105878"/>
    <w:rsid w:val="00105C50"/>
    <w:rsid w:val="001128E3"/>
    <w:rsid w:val="00112E48"/>
    <w:rsid w:val="00114E52"/>
    <w:rsid w:val="00116715"/>
    <w:rsid w:val="00116A1E"/>
    <w:rsid w:val="00120BCB"/>
    <w:rsid w:val="00121127"/>
    <w:rsid w:val="001235AD"/>
    <w:rsid w:val="001256CA"/>
    <w:rsid w:val="00125D84"/>
    <w:rsid w:val="0012608D"/>
    <w:rsid w:val="0012724F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314"/>
    <w:rsid w:val="0014192D"/>
    <w:rsid w:val="001420A6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50F"/>
    <w:rsid w:val="001638CB"/>
    <w:rsid w:val="001645D0"/>
    <w:rsid w:val="001654C2"/>
    <w:rsid w:val="00165D2A"/>
    <w:rsid w:val="00165E62"/>
    <w:rsid w:val="00166EBA"/>
    <w:rsid w:val="0017087B"/>
    <w:rsid w:val="0017174E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242D"/>
    <w:rsid w:val="00183AEC"/>
    <w:rsid w:val="00185BA4"/>
    <w:rsid w:val="0018744C"/>
    <w:rsid w:val="00187FEA"/>
    <w:rsid w:val="00191CFE"/>
    <w:rsid w:val="00192585"/>
    <w:rsid w:val="00194149"/>
    <w:rsid w:val="0019547E"/>
    <w:rsid w:val="00197CA7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4151"/>
    <w:rsid w:val="001C54EF"/>
    <w:rsid w:val="001C67B5"/>
    <w:rsid w:val="001C6E65"/>
    <w:rsid w:val="001D2F78"/>
    <w:rsid w:val="001D5AC2"/>
    <w:rsid w:val="001D6209"/>
    <w:rsid w:val="001D6DA7"/>
    <w:rsid w:val="001D7A0C"/>
    <w:rsid w:val="001D7D07"/>
    <w:rsid w:val="001E15DD"/>
    <w:rsid w:val="001E24EF"/>
    <w:rsid w:val="001E3293"/>
    <w:rsid w:val="001E33E7"/>
    <w:rsid w:val="001E4438"/>
    <w:rsid w:val="001E73E7"/>
    <w:rsid w:val="001F41C3"/>
    <w:rsid w:val="001F4259"/>
    <w:rsid w:val="001F4904"/>
    <w:rsid w:val="001F5C69"/>
    <w:rsid w:val="001F66DB"/>
    <w:rsid w:val="0020026B"/>
    <w:rsid w:val="00202A98"/>
    <w:rsid w:val="00202B2C"/>
    <w:rsid w:val="00204194"/>
    <w:rsid w:val="00205EA3"/>
    <w:rsid w:val="002068FB"/>
    <w:rsid w:val="00206C31"/>
    <w:rsid w:val="00207CC3"/>
    <w:rsid w:val="0021022A"/>
    <w:rsid w:val="00210BD4"/>
    <w:rsid w:val="00211338"/>
    <w:rsid w:val="002113F1"/>
    <w:rsid w:val="00211C71"/>
    <w:rsid w:val="00213E8D"/>
    <w:rsid w:val="00214310"/>
    <w:rsid w:val="00214EB8"/>
    <w:rsid w:val="002150AB"/>
    <w:rsid w:val="002153B3"/>
    <w:rsid w:val="0021730D"/>
    <w:rsid w:val="002221BE"/>
    <w:rsid w:val="00226C15"/>
    <w:rsid w:val="00227017"/>
    <w:rsid w:val="00230043"/>
    <w:rsid w:val="00231441"/>
    <w:rsid w:val="002319EA"/>
    <w:rsid w:val="002320B2"/>
    <w:rsid w:val="00232199"/>
    <w:rsid w:val="00232A16"/>
    <w:rsid w:val="002333FE"/>
    <w:rsid w:val="0023422B"/>
    <w:rsid w:val="00235920"/>
    <w:rsid w:val="00235A2B"/>
    <w:rsid w:val="00237688"/>
    <w:rsid w:val="00237BF5"/>
    <w:rsid w:val="002404E1"/>
    <w:rsid w:val="002421F3"/>
    <w:rsid w:val="00242B1A"/>
    <w:rsid w:val="0024315C"/>
    <w:rsid w:val="00243514"/>
    <w:rsid w:val="00245F9C"/>
    <w:rsid w:val="002463DD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432F"/>
    <w:rsid w:val="00255D98"/>
    <w:rsid w:val="002563E8"/>
    <w:rsid w:val="002567FA"/>
    <w:rsid w:val="00257916"/>
    <w:rsid w:val="002614F5"/>
    <w:rsid w:val="00261895"/>
    <w:rsid w:val="00261B64"/>
    <w:rsid w:val="002624B3"/>
    <w:rsid w:val="0026272B"/>
    <w:rsid w:val="00266051"/>
    <w:rsid w:val="00266714"/>
    <w:rsid w:val="0027246A"/>
    <w:rsid w:val="002724B5"/>
    <w:rsid w:val="00273C24"/>
    <w:rsid w:val="00274F44"/>
    <w:rsid w:val="00275D24"/>
    <w:rsid w:val="00276FBD"/>
    <w:rsid w:val="00277148"/>
    <w:rsid w:val="00277276"/>
    <w:rsid w:val="0028034C"/>
    <w:rsid w:val="002803B4"/>
    <w:rsid w:val="00281666"/>
    <w:rsid w:val="002817B3"/>
    <w:rsid w:val="00285CD9"/>
    <w:rsid w:val="00286C9E"/>
    <w:rsid w:val="002903DD"/>
    <w:rsid w:val="00290F9A"/>
    <w:rsid w:val="00293A33"/>
    <w:rsid w:val="00293A9D"/>
    <w:rsid w:val="00293EC4"/>
    <w:rsid w:val="002951DA"/>
    <w:rsid w:val="00295B94"/>
    <w:rsid w:val="00296F76"/>
    <w:rsid w:val="00297556"/>
    <w:rsid w:val="002A03A3"/>
    <w:rsid w:val="002A0ED6"/>
    <w:rsid w:val="002A1192"/>
    <w:rsid w:val="002A1193"/>
    <w:rsid w:val="002A20D4"/>
    <w:rsid w:val="002A4DC3"/>
    <w:rsid w:val="002A6C7D"/>
    <w:rsid w:val="002B00C0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288F"/>
    <w:rsid w:val="002D554C"/>
    <w:rsid w:val="002D557E"/>
    <w:rsid w:val="002D5695"/>
    <w:rsid w:val="002D5E66"/>
    <w:rsid w:val="002D68C3"/>
    <w:rsid w:val="002D6DD1"/>
    <w:rsid w:val="002D7563"/>
    <w:rsid w:val="002E3742"/>
    <w:rsid w:val="002E3F69"/>
    <w:rsid w:val="002E529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2DE7"/>
    <w:rsid w:val="00305171"/>
    <w:rsid w:val="00306454"/>
    <w:rsid w:val="00307BC8"/>
    <w:rsid w:val="003111C9"/>
    <w:rsid w:val="0031160E"/>
    <w:rsid w:val="003122E0"/>
    <w:rsid w:val="003127D9"/>
    <w:rsid w:val="00314968"/>
    <w:rsid w:val="00314D84"/>
    <w:rsid w:val="00314ED5"/>
    <w:rsid w:val="0031513C"/>
    <w:rsid w:val="00317ECB"/>
    <w:rsid w:val="003204CE"/>
    <w:rsid w:val="00320BD6"/>
    <w:rsid w:val="003218E3"/>
    <w:rsid w:val="00321A47"/>
    <w:rsid w:val="0032272F"/>
    <w:rsid w:val="003240E6"/>
    <w:rsid w:val="0032531D"/>
    <w:rsid w:val="00326514"/>
    <w:rsid w:val="00326785"/>
    <w:rsid w:val="00326FA2"/>
    <w:rsid w:val="003277C8"/>
    <w:rsid w:val="003300AD"/>
    <w:rsid w:val="00330882"/>
    <w:rsid w:val="003318B1"/>
    <w:rsid w:val="0033224A"/>
    <w:rsid w:val="00333DEC"/>
    <w:rsid w:val="00333DFD"/>
    <w:rsid w:val="0033464D"/>
    <w:rsid w:val="00334E11"/>
    <w:rsid w:val="00335346"/>
    <w:rsid w:val="00337488"/>
    <w:rsid w:val="00337B86"/>
    <w:rsid w:val="00340DA5"/>
    <w:rsid w:val="00340FEF"/>
    <w:rsid w:val="00342518"/>
    <w:rsid w:val="0034270D"/>
    <w:rsid w:val="00342800"/>
    <w:rsid w:val="00343317"/>
    <w:rsid w:val="00343541"/>
    <w:rsid w:val="0034606C"/>
    <w:rsid w:val="00347512"/>
    <w:rsid w:val="00350B50"/>
    <w:rsid w:val="0035376E"/>
    <w:rsid w:val="003571BF"/>
    <w:rsid w:val="00357379"/>
    <w:rsid w:val="003607AB"/>
    <w:rsid w:val="00363804"/>
    <w:rsid w:val="0036576E"/>
    <w:rsid w:val="003658B3"/>
    <w:rsid w:val="00365967"/>
    <w:rsid w:val="003726D1"/>
    <w:rsid w:val="00373189"/>
    <w:rsid w:val="00373E58"/>
    <w:rsid w:val="0037526C"/>
    <w:rsid w:val="003752DA"/>
    <w:rsid w:val="0037577C"/>
    <w:rsid w:val="00375B56"/>
    <w:rsid w:val="0037728D"/>
    <w:rsid w:val="003777E7"/>
    <w:rsid w:val="003819A3"/>
    <w:rsid w:val="00382ED6"/>
    <w:rsid w:val="00383EBD"/>
    <w:rsid w:val="003846CB"/>
    <w:rsid w:val="00384EE5"/>
    <w:rsid w:val="003902E2"/>
    <w:rsid w:val="0039305A"/>
    <w:rsid w:val="00393961"/>
    <w:rsid w:val="003944DC"/>
    <w:rsid w:val="00394A61"/>
    <w:rsid w:val="00394B0C"/>
    <w:rsid w:val="003960A5"/>
    <w:rsid w:val="003976D6"/>
    <w:rsid w:val="00397901"/>
    <w:rsid w:val="00397986"/>
    <w:rsid w:val="003A2277"/>
    <w:rsid w:val="003A248C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A29"/>
    <w:rsid w:val="003B7B14"/>
    <w:rsid w:val="003C1672"/>
    <w:rsid w:val="003C3CB1"/>
    <w:rsid w:val="003C5F63"/>
    <w:rsid w:val="003C6485"/>
    <w:rsid w:val="003C7962"/>
    <w:rsid w:val="003D0BAF"/>
    <w:rsid w:val="003D1899"/>
    <w:rsid w:val="003D19BB"/>
    <w:rsid w:val="003D1E59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E00D9"/>
    <w:rsid w:val="003E0B83"/>
    <w:rsid w:val="003E1278"/>
    <w:rsid w:val="003E27D2"/>
    <w:rsid w:val="003E3794"/>
    <w:rsid w:val="003E46A5"/>
    <w:rsid w:val="003E4E67"/>
    <w:rsid w:val="003E553B"/>
    <w:rsid w:val="003E5C94"/>
    <w:rsid w:val="003E7492"/>
    <w:rsid w:val="003F3480"/>
    <w:rsid w:val="003F359C"/>
    <w:rsid w:val="003F4A89"/>
    <w:rsid w:val="003F5644"/>
    <w:rsid w:val="003F6B41"/>
    <w:rsid w:val="00402033"/>
    <w:rsid w:val="0040227E"/>
    <w:rsid w:val="00402B8B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B07"/>
    <w:rsid w:val="004175B4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5865"/>
    <w:rsid w:val="004364B4"/>
    <w:rsid w:val="00437AED"/>
    <w:rsid w:val="00440C53"/>
    <w:rsid w:val="00440ED1"/>
    <w:rsid w:val="00441CCC"/>
    <w:rsid w:val="00442DFD"/>
    <w:rsid w:val="0044360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53563"/>
    <w:rsid w:val="00454A58"/>
    <w:rsid w:val="00455847"/>
    <w:rsid w:val="004568CD"/>
    <w:rsid w:val="004603F1"/>
    <w:rsid w:val="004605C9"/>
    <w:rsid w:val="00461100"/>
    <w:rsid w:val="00461D70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80FA0"/>
    <w:rsid w:val="00481963"/>
    <w:rsid w:val="00481C3C"/>
    <w:rsid w:val="00481EFF"/>
    <w:rsid w:val="00484C0A"/>
    <w:rsid w:val="00486B2B"/>
    <w:rsid w:val="00487C80"/>
    <w:rsid w:val="00490FA2"/>
    <w:rsid w:val="00491598"/>
    <w:rsid w:val="00494F2B"/>
    <w:rsid w:val="004979B6"/>
    <w:rsid w:val="00497BCA"/>
    <w:rsid w:val="004A01F2"/>
    <w:rsid w:val="004A1237"/>
    <w:rsid w:val="004A2269"/>
    <w:rsid w:val="004A2918"/>
    <w:rsid w:val="004A4EA0"/>
    <w:rsid w:val="004A5729"/>
    <w:rsid w:val="004A6CE0"/>
    <w:rsid w:val="004B1074"/>
    <w:rsid w:val="004B177C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5505"/>
    <w:rsid w:val="004C5CC2"/>
    <w:rsid w:val="004C6391"/>
    <w:rsid w:val="004C7402"/>
    <w:rsid w:val="004C77F5"/>
    <w:rsid w:val="004D0A93"/>
    <w:rsid w:val="004D0BE7"/>
    <w:rsid w:val="004D5DC7"/>
    <w:rsid w:val="004D6016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1F1"/>
    <w:rsid w:val="004F539D"/>
    <w:rsid w:val="004F5AAE"/>
    <w:rsid w:val="004F7615"/>
    <w:rsid w:val="00500884"/>
    <w:rsid w:val="00502D8A"/>
    <w:rsid w:val="00503331"/>
    <w:rsid w:val="0050400D"/>
    <w:rsid w:val="00504BEC"/>
    <w:rsid w:val="00504FFE"/>
    <w:rsid w:val="00507B70"/>
    <w:rsid w:val="00510423"/>
    <w:rsid w:val="00510D68"/>
    <w:rsid w:val="005116F8"/>
    <w:rsid w:val="00511CA5"/>
    <w:rsid w:val="00512186"/>
    <w:rsid w:val="005134A1"/>
    <w:rsid w:val="00514253"/>
    <w:rsid w:val="00514DBF"/>
    <w:rsid w:val="00516705"/>
    <w:rsid w:val="00517391"/>
    <w:rsid w:val="00520AB9"/>
    <w:rsid w:val="005211B1"/>
    <w:rsid w:val="005235CB"/>
    <w:rsid w:val="00525211"/>
    <w:rsid w:val="00525A79"/>
    <w:rsid w:val="00525CD5"/>
    <w:rsid w:val="00526E12"/>
    <w:rsid w:val="00527CF6"/>
    <w:rsid w:val="00531685"/>
    <w:rsid w:val="00534711"/>
    <w:rsid w:val="00534C2E"/>
    <w:rsid w:val="00534EF5"/>
    <w:rsid w:val="00535123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16F"/>
    <w:rsid w:val="005538EE"/>
    <w:rsid w:val="00553C70"/>
    <w:rsid w:val="00553CD5"/>
    <w:rsid w:val="00554994"/>
    <w:rsid w:val="00554A1A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0B24"/>
    <w:rsid w:val="00562834"/>
    <w:rsid w:val="00562C24"/>
    <w:rsid w:val="00564E4B"/>
    <w:rsid w:val="00564F5E"/>
    <w:rsid w:val="00565845"/>
    <w:rsid w:val="00565D9C"/>
    <w:rsid w:val="0056776E"/>
    <w:rsid w:val="00567C80"/>
    <w:rsid w:val="00567D1D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5534"/>
    <w:rsid w:val="0057590E"/>
    <w:rsid w:val="00575E4F"/>
    <w:rsid w:val="0057632C"/>
    <w:rsid w:val="00576623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0D6"/>
    <w:rsid w:val="0059491E"/>
    <w:rsid w:val="00596F80"/>
    <w:rsid w:val="005A4E97"/>
    <w:rsid w:val="005A5081"/>
    <w:rsid w:val="005A63EE"/>
    <w:rsid w:val="005B31BE"/>
    <w:rsid w:val="005B37A4"/>
    <w:rsid w:val="005B3D65"/>
    <w:rsid w:val="005B4BC3"/>
    <w:rsid w:val="005B4EFF"/>
    <w:rsid w:val="005B7639"/>
    <w:rsid w:val="005C0200"/>
    <w:rsid w:val="005C0618"/>
    <w:rsid w:val="005C1249"/>
    <w:rsid w:val="005C1C21"/>
    <w:rsid w:val="005C201F"/>
    <w:rsid w:val="005C2418"/>
    <w:rsid w:val="005C2C4B"/>
    <w:rsid w:val="005C3580"/>
    <w:rsid w:val="005C3AE6"/>
    <w:rsid w:val="005C3EE2"/>
    <w:rsid w:val="005C4484"/>
    <w:rsid w:val="005C6909"/>
    <w:rsid w:val="005C6AC8"/>
    <w:rsid w:val="005D2117"/>
    <w:rsid w:val="005D36CD"/>
    <w:rsid w:val="005D3A0B"/>
    <w:rsid w:val="005D3CC3"/>
    <w:rsid w:val="005D3D0C"/>
    <w:rsid w:val="005D483A"/>
    <w:rsid w:val="005D4D7C"/>
    <w:rsid w:val="005D5224"/>
    <w:rsid w:val="005D7588"/>
    <w:rsid w:val="005D7652"/>
    <w:rsid w:val="005D7CF6"/>
    <w:rsid w:val="005E02AD"/>
    <w:rsid w:val="005E095C"/>
    <w:rsid w:val="005E20C5"/>
    <w:rsid w:val="005E561F"/>
    <w:rsid w:val="005E5CBC"/>
    <w:rsid w:val="005E607F"/>
    <w:rsid w:val="005E627D"/>
    <w:rsid w:val="005E71C0"/>
    <w:rsid w:val="005E79C1"/>
    <w:rsid w:val="005E7F50"/>
    <w:rsid w:val="005F294E"/>
    <w:rsid w:val="005F3A93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5AC5"/>
    <w:rsid w:val="00606620"/>
    <w:rsid w:val="00607B87"/>
    <w:rsid w:val="006115E2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5FA"/>
    <w:rsid w:val="00642C5C"/>
    <w:rsid w:val="00642F7A"/>
    <w:rsid w:val="006432B6"/>
    <w:rsid w:val="006433A0"/>
    <w:rsid w:val="00643A2B"/>
    <w:rsid w:val="00643C25"/>
    <w:rsid w:val="00647359"/>
    <w:rsid w:val="0064772F"/>
    <w:rsid w:val="00650312"/>
    <w:rsid w:val="00650B6F"/>
    <w:rsid w:val="00650B74"/>
    <w:rsid w:val="00651984"/>
    <w:rsid w:val="006521EF"/>
    <w:rsid w:val="00653F48"/>
    <w:rsid w:val="00654D40"/>
    <w:rsid w:val="00660419"/>
    <w:rsid w:val="0066138E"/>
    <w:rsid w:val="00662466"/>
    <w:rsid w:val="00665FA3"/>
    <w:rsid w:val="006663B4"/>
    <w:rsid w:val="006663CA"/>
    <w:rsid w:val="00666B3E"/>
    <w:rsid w:val="00667575"/>
    <w:rsid w:val="00667F65"/>
    <w:rsid w:val="0067040E"/>
    <w:rsid w:val="006704D7"/>
    <w:rsid w:val="006712A6"/>
    <w:rsid w:val="00672413"/>
    <w:rsid w:val="006724F2"/>
    <w:rsid w:val="00672B6E"/>
    <w:rsid w:val="00674506"/>
    <w:rsid w:val="006760FE"/>
    <w:rsid w:val="00676B65"/>
    <w:rsid w:val="0067743C"/>
    <w:rsid w:val="00677B50"/>
    <w:rsid w:val="00677F7D"/>
    <w:rsid w:val="00681614"/>
    <w:rsid w:val="006818A9"/>
    <w:rsid w:val="006829F0"/>
    <w:rsid w:val="00684429"/>
    <w:rsid w:val="0068521D"/>
    <w:rsid w:val="00685689"/>
    <w:rsid w:val="006857D1"/>
    <w:rsid w:val="00685E2C"/>
    <w:rsid w:val="006860D2"/>
    <w:rsid w:val="0068676C"/>
    <w:rsid w:val="00686D5C"/>
    <w:rsid w:val="00687739"/>
    <w:rsid w:val="00687A08"/>
    <w:rsid w:val="00690B09"/>
    <w:rsid w:val="0069149C"/>
    <w:rsid w:val="00691763"/>
    <w:rsid w:val="006918ED"/>
    <w:rsid w:val="006932B9"/>
    <w:rsid w:val="00694428"/>
    <w:rsid w:val="00695DA0"/>
    <w:rsid w:val="0069614F"/>
    <w:rsid w:val="00696C0E"/>
    <w:rsid w:val="0069711E"/>
    <w:rsid w:val="006A05BE"/>
    <w:rsid w:val="006A07CC"/>
    <w:rsid w:val="006A1064"/>
    <w:rsid w:val="006A109D"/>
    <w:rsid w:val="006A10D3"/>
    <w:rsid w:val="006A140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287D"/>
    <w:rsid w:val="006B36A8"/>
    <w:rsid w:val="006B3AFE"/>
    <w:rsid w:val="006B434B"/>
    <w:rsid w:val="006B5065"/>
    <w:rsid w:val="006B5AD7"/>
    <w:rsid w:val="006B650F"/>
    <w:rsid w:val="006B6C34"/>
    <w:rsid w:val="006B6CAC"/>
    <w:rsid w:val="006B7043"/>
    <w:rsid w:val="006B7630"/>
    <w:rsid w:val="006C00DD"/>
    <w:rsid w:val="006C15CE"/>
    <w:rsid w:val="006C216D"/>
    <w:rsid w:val="006C2B2E"/>
    <w:rsid w:val="006C3398"/>
    <w:rsid w:val="006C3CBE"/>
    <w:rsid w:val="006C4167"/>
    <w:rsid w:val="006C49F7"/>
    <w:rsid w:val="006C57F9"/>
    <w:rsid w:val="006C68B5"/>
    <w:rsid w:val="006D08F9"/>
    <w:rsid w:val="006D12AB"/>
    <w:rsid w:val="006D15C2"/>
    <w:rsid w:val="006D1EB6"/>
    <w:rsid w:val="006D2ABA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4FC5"/>
    <w:rsid w:val="006F7D98"/>
    <w:rsid w:val="006F7E6C"/>
    <w:rsid w:val="00702585"/>
    <w:rsid w:val="00702FF1"/>
    <w:rsid w:val="007056B8"/>
    <w:rsid w:val="00706867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59"/>
    <w:rsid w:val="007249FA"/>
    <w:rsid w:val="0073023D"/>
    <w:rsid w:val="007305A4"/>
    <w:rsid w:val="00730750"/>
    <w:rsid w:val="007329F6"/>
    <w:rsid w:val="00732E16"/>
    <w:rsid w:val="00733695"/>
    <w:rsid w:val="007356ED"/>
    <w:rsid w:val="00736373"/>
    <w:rsid w:val="007365A5"/>
    <w:rsid w:val="00737321"/>
    <w:rsid w:val="007409F0"/>
    <w:rsid w:val="00741A6E"/>
    <w:rsid w:val="00741D61"/>
    <w:rsid w:val="007422AE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17AD"/>
    <w:rsid w:val="00772B70"/>
    <w:rsid w:val="00772BC7"/>
    <w:rsid w:val="0077619A"/>
    <w:rsid w:val="00776DAC"/>
    <w:rsid w:val="00777018"/>
    <w:rsid w:val="00783063"/>
    <w:rsid w:val="00783979"/>
    <w:rsid w:val="007839A0"/>
    <w:rsid w:val="007850FB"/>
    <w:rsid w:val="0078513F"/>
    <w:rsid w:val="00786A8D"/>
    <w:rsid w:val="007909E5"/>
    <w:rsid w:val="00790C2F"/>
    <w:rsid w:val="0079209A"/>
    <w:rsid w:val="007935FC"/>
    <w:rsid w:val="00794B12"/>
    <w:rsid w:val="00795189"/>
    <w:rsid w:val="00795757"/>
    <w:rsid w:val="00797073"/>
    <w:rsid w:val="007A0D83"/>
    <w:rsid w:val="007A0EB8"/>
    <w:rsid w:val="007A11F9"/>
    <w:rsid w:val="007A22AA"/>
    <w:rsid w:val="007A2760"/>
    <w:rsid w:val="007A3417"/>
    <w:rsid w:val="007A4176"/>
    <w:rsid w:val="007A548A"/>
    <w:rsid w:val="007A5567"/>
    <w:rsid w:val="007A5602"/>
    <w:rsid w:val="007A5F0F"/>
    <w:rsid w:val="007A5FA6"/>
    <w:rsid w:val="007A68B2"/>
    <w:rsid w:val="007A723E"/>
    <w:rsid w:val="007B09E2"/>
    <w:rsid w:val="007B188F"/>
    <w:rsid w:val="007B287B"/>
    <w:rsid w:val="007B347D"/>
    <w:rsid w:val="007B3C34"/>
    <w:rsid w:val="007B52A1"/>
    <w:rsid w:val="007B5906"/>
    <w:rsid w:val="007B7375"/>
    <w:rsid w:val="007B75E3"/>
    <w:rsid w:val="007B7716"/>
    <w:rsid w:val="007B7DD7"/>
    <w:rsid w:val="007B7E3B"/>
    <w:rsid w:val="007C05BA"/>
    <w:rsid w:val="007C1621"/>
    <w:rsid w:val="007C196E"/>
    <w:rsid w:val="007C1A9E"/>
    <w:rsid w:val="007C1F39"/>
    <w:rsid w:val="007C2614"/>
    <w:rsid w:val="007C5FFD"/>
    <w:rsid w:val="007C628F"/>
    <w:rsid w:val="007C68F1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1C8D"/>
    <w:rsid w:val="007F2C59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0F2"/>
    <w:rsid w:val="0082225F"/>
    <w:rsid w:val="0082540D"/>
    <w:rsid w:val="0082582B"/>
    <w:rsid w:val="00825EE1"/>
    <w:rsid w:val="00827452"/>
    <w:rsid w:val="008300C4"/>
    <w:rsid w:val="008300C8"/>
    <w:rsid w:val="00830500"/>
    <w:rsid w:val="008311A1"/>
    <w:rsid w:val="008313C5"/>
    <w:rsid w:val="0083367E"/>
    <w:rsid w:val="008336DC"/>
    <w:rsid w:val="008339F7"/>
    <w:rsid w:val="00833CFC"/>
    <w:rsid w:val="00833FB5"/>
    <w:rsid w:val="008351DB"/>
    <w:rsid w:val="0083540C"/>
    <w:rsid w:val="00835F4C"/>
    <w:rsid w:val="00835FF1"/>
    <w:rsid w:val="00837434"/>
    <w:rsid w:val="008401A4"/>
    <w:rsid w:val="0084061E"/>
    <w:rsid w:val="008406E5"/>
    <w:rsid w:val="00840B82"/>
    <w:rsid w:val="00842314"/>
    <w:rsid w:val="00850D1A"/>
    <w:rsid w:val="008513EE"/>
    <w:rsid w:val="00851868"/>
    <w:rsid w:val="00851976"/>
    <w:rsid w:val="0085224E"/>
    <w:rsid w:val="00852725"/>
    <w:rsid w:val="0085321B"/>
    <w:rsid w:val="00853822"/>
    <w:rsid w:val="008541A3"/>
    <w:rsid w:val="00854E5F"/>
    <w:rsid w:val="00854E85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7423"/>
    <w:rsid w:val="0086770B"/>
    <w:rsid w:val="008702D7"/>
    <w:rsid w:val="00872E3C"/>
    <w:rsid w:val="008752F8"/>
    <w:rsid w:val="00876925"/>
    <w:rsid w:val="00876966"/>
    <w:rsid w:val="00876B8C"/>
    <w:rsid w:val="008775E6"/>
    <w:rsid w:val="00877978"/>
    <w:rsid w:val="008820AA"/>
    <w:rsid w:val="008827B5"/>
    <w:rsid w:val="00883348"/>
    <w:rsid w:val="008854CF"/>
    <w:rsid w:val="00885FD3"/>
    <w:rsid w:val="00886B9C"/>
    <w:rsid w:val="00886CC0"/>
    <w:rsid w:val="00887628"/>
    <w:rsid w:val="008921F3"/>
    <w:rsid w:val="008923E8"/>
    <w:rsid w:val="0089267D"/>
    <w:rsid w:val="0089385D"/>
    <w:rsid w:val="00895850"/>
    <w:rsid w:val="00895C87"/>
    <w:rsid w:val="0089761F"/>
    <w:rsid w:val="00897C95"/>
    <w:rsid w:val="008A0880"/>
    <w:rsid w:val="008A0EE5"/>
    <w:rsid w:val="008A13EF"/>
    <w:rsid w:val="008A2A51"/>
    <w:rsid w:val="008A31A2"/>
    <w:rsid w:val="008A3DCA"/>
    <w:rsid w:val="008A457D"/>
    <w:rsid w:val="008A544F"/>
    <w:rsid w:val="008B1D24"/>
    <w:rsid w:val="008B2CC5"/>
    <w:rsid w:val="008B4DE1"/>
    <w:rsid w:val="008B512E"/>
    <w:rsid w:val="008B5146"/>
    <w:rsid w:val="008B6AB1"/>
    <w:rsid w:val="008B6B00"/>
    <w:rsid w:val="008C129B"/>
    <w:rsid w:val="008C17B8"/>
    <w:rsid w:val="008C1C5B"/>
    <w:rsid w:val="008C2A16"/>
    <w:rsid w:val="008C3822"/>
    <w:rsid w:val="008C5B5E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4101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B2E"/>
    <w:rsid w:val="008F3F3B"/>
    <w:rsid w:val="008F41C0"/>
    <w:rsid w:val="008F442B"/>
    <w:rsid w:val="008F64F8"/>
    <w:rsid w:val="008F6881"/>
    <w:rsid w:val="008F695A"/>
    <w:rsid w:val="0090026F"/>
    <w:rsid w:val="00901B48"/>
    <w:rsid w:val="00901BA5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5219"/>
    <w:rsid w:val="0091614A"/>
    <w:rsid w:val="00917FA3"/>
    <w:rsid w:val="009208EE"/>
    <w:rsid w:val="00920C02"/>
    <w:rsid w:val="009210A8"/>
    <w:rsid w:val="00922FA8"/>
    <w:rsid w:val="00923763"/>
    <w:rsid w:val="00923818"/>
    <w:rsid w:val="00923D5E"/>
    <w:rsid w:val="00923D83"/>
    <w:rsid w:val="00924093"/>
    <w:rsid w:val="00924118"/>
    <w:rsid w:val="009275A1"/>
    <w:rsid w:val="009300EE"/>
    <w:rsid w:val="0093026E"/>
    <w:rsid w:val="00930547"/>
    <w:rsid w:val="00930E50"/>
    <w:rsid w:val="00931EF5"/>
    <w:rsid w:val="00932835"/>
    <w:rsid w:val="00932851"/>
    <w:rsid w:val="00932936"/>
    <w:rsid w:val="00933ADE"/>
    <w:rsid w:val="009343B4"/>
    <w:rsid w:val="009344F9"/>
    <w:rsid w:val="009344FB"/>
    <w:rsid w:val="0093772F"/>
    <w:rsid w:val="00937DF9"/>
    <w:rsid w:val="00940E4A"/>
    <w:rsid w:val="00941C3E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333"/>
    <w:rsid w:val="00964C0B"/>
    <w:rsid w:val="00965910"/>
    <w:rsid w:val="009669AF"/>
    <w:rsid w:val="00966DC7"/>
    <w:rsid w:val="009701E7"/>
    <w:rsid w:val="0097055E"/>
    <w:rsid w:val="00970997"/>
    <w:rsid w:val="00970A2E"/>
    <w:rsid w:val="009723F0"/>
    <w:rsid w:val="00973AD1"/>
    <w:rsid w:val="009757B2"/>
    <w:rsid w:val="0097711D"/>
    <w:rsid w:val="00977C69"/>
    <w:rsid w:val="0098237D"/>
    <w:rsid w:val="0098425A"/>
    <w:rsid w:val="00986150"/>
    <w:rsid w:val="00986FE5"/>
    <w:rsid w:val="009870B5"/>
    <w:rsid w:val="00987E7B"/>
    <w:rsid w:val="00990ED2"/>
    <w:rsid w:val="00991082"/>
    <w:rsid w:val="009917C0"/>
    <w:rsid w:val="0099252F"/>
    <w:rsid w:val="009927E6"/>
    <w:rsid w:val="00995A20"/>
    <w:rsid w:val="00996D26"/>
    <w:rsid w:val="00997287"/>
    <w:rsid w:val="00997CD7"/>
    <w:rsid w:val="009A022B"/>
    <w:rsid w:val="009A10B1"/>
    <w:rsid w:val="009A3534"/>
    <w:rsid w:val="009A387D"/>
    <w:rsid w:val="009A6035"/>
    <w:rsid w:val="009A757D"/>
    <w:rsid w:val="009B0122"/>
    <w:rsid w:val="009B1DEC"/>
    <w:rsid w:val="009B1FA7"/>
    <w:rsid w:val="009B20D5"/>
    <w:rsid w:val="009B21BA"/>
    <w:rsid w:val="009B26A0"/>
    <w:rsid w:val="009B272D"/>
    <w:rsid w:val="009B2C02"/>
    <w:rsid w:val="009B2CE9"/>
    <w:rsid w:val="009B3549"/>
    <w:rsid w:val="009B4C06"/>
    <w:rsid w:val="009B4C11"/>
    <w:rsid w:val="009B5638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195F"/>
    <w:rsid w:val="009D2B35"/>
    <w:rsid w:val="009D423B"/>
    <w:rsid w:val="009D4384"/>
    <w:rsid w:val="009D4494"/>
    <w:rsid w:val="009D4F0C"/>
    <w:rsid w:val="009D5A0D"/>
    <w:rsid w:val="009D5C03"/>
    <w:rsid w:val="009D6961"/>
    <w:rsid w:val="009D7C74"/>
    <w:rsid w:val="009E0940"/>
    <w:rsid w:val="009E1E66"/>
    <w:rsid w:val="009E28C7"/>
    <w:rsid w:val="009E3063"/>
    <w:rsid w:val="009E3288"/>
    <w:rsid w:val="009E3EFB"/>
    <w:rsid w:val="009E40BA"/>
    <w:rsid w:val="009E57BE"/>
    <w:rsid w:val="009E5E81"/>
    <w:rsid w:val="009E6DAF"/>
    <w:rsid w:val="009E7268"/>
    <w:rsid w:val="009F0676"/>
    <w:rsid w:val="009F13EE"/>
    <w:rsid w:val="009F22C3"/>
    <w:rsid w:val="009F267C"/>
    <w:rsid w:val="009F2B94"/>
    <w:rsid w:val="009F5DAD"/>
    <w:rsid w:val="009F63AF"/>
    <w:rsid w:val="009F6844"/>
    <w:rsid w:val="009F7F9B"/>
    <w:rsid w:val="00A00002"/>
    <w:rsid w:val="00A01FBC"/>
    <w:rsid w:val="00A03524"/>
    <w:rsid w:val="00A04549"/>
    <w:rsid w:val="00A05608"/>
    <w:rsid w:val="00A057FB"/>
    <w:rsid w:val="00A05BA4"/>
    <w:rsid w:val="00A07D21"/>
    <w:rsid w:val="00A07D5C"/>
    <w:rsid w:val="00A07FF3"/>
    <w:rsid w:val="00A10E2B"/>
    <w:rsid w:val="00A10ECC"/>
    <w:rsid w:val="00A11ECD"/>
    <w:rsid w:val="00A147F5"/>
    <w:rsid w:val="00A14D14"/>
    <w:rsid w:val="00A15669"/>
    <w:rsid w:val="00A16ADC"/>
    <w:rsid w:val="00A17743"/>
    <w:rsid w:val="00A209FC"/>
    <w:rsid w:val="00A226CC"/>
    <w:rsid w:val="00A24123"/>
    <w:rsid w:val="00A24550"/>
    <w:rsid w:val="00A24E2A"/>
    <w:rsid w:val="00A25AD0"/>
    <w:rsid w:val="00A25DC0"/>
    <w:rsid w:val="00A2639F"/>
    <w:rsid w:val="00A304D2"/>
    <w:rsid w:val="00A31375"/>
    <w:rsid w:val="00A330C1"/>
    <w:rsid w:val="00A3392A"/>
    <w:rsid w:val="00A345F6"/>
    <w:rsid w:val="00A34999"/>
    <w:rsid w:val="00A34C45"/>
    <w:rsid w:val="00A3579B"/>
    <w:rsid w:val="00A35BC9"/>
    <w:rsid w:val="00A36E16"/>
    <w:rsid w:val="00A37D3B"/>
    <w:rsid w:val="00A40142"/>
    <w:rsid w:val="00A40B55"/>
    <w:rsid w:val="00A40BCE"/>
    <w:rsid w:val="00A4106A"/>
    <w:rsid w:val="00A42069"/>
    <w:rsid w:val="00A42F19"/>
    <w:rsid w:val="00A431E5"/>
    <w:rsid w:val="00A44637"/>
    <w:rsid w:val="00A446B1"/>
    <w:rsid w:val="00A44968"/>
    <w:rsid w:val="00A463EE"/>
    <w:rsid w:val="00A472FB"/>
    <w:rsid w:val="00A47595"/>
    <w:rsid w:val="00A503F3"/>
    <w:rsid w:val="00A5112E"/>
    <w:rsid w:val="00A516B5"/>
    <w:rsid w:val="00A530C9"/>
    <w:rsid w:val="00A531CD"/>
    <w:rsid w:val="00A53465"/>
    <w:rsid w:val="00A5377C"/>
    <w:rsid w:val="00A55C2C"/>
    <w:rsid w:val="00A5722E"/>
    <w:rsid w:val="00A60009"/>
    <w:rsid w:val="00A6095E"/>
    <w:rsid w:val="00A62474"/>
    <w:rsid w:val="00A62988"/>
    <w:rsid w:val="00A6530F"/>
    <w:rsid w:val="00A6577A"/>
    <w:rsid w:val="00A66CC0"/>
    <w:rsid w:val="00A67A36"/>
    <w:rsid w:val="00A70292"/>
    <w:rsid w:val="00A70743"/>
    <w:rsid w:val="00A70AD9"/>
    <w:rsid w:val="00A737BE"/>
    <w:rsid w:val="00A73DF7"/>
    <w:rsid w:val="00A758EE"/>
    <w:rsid w:val="00A75D9C"/>
    <w:rsid w:val="00A76EF7"/>
    <w:rsid w:val="00A770ED"/>
    <w:rsid w:val="00A7744B"/>
    <w:rsid w:val="00A779E6"/>
    <w:rsid w:val="00A77DF2"/>
    <w:rsid w:val="00A81B93"/>
    <w:rsid w:val="00A82E46"/>
    <w:rsid w:val="00A87BC2"/>
    <w:rsid w:val="00A936D4"/>
    <w:rsid w:val="00A939E6"/>
    <w:rsid w:val="00A94AD6"/>
    <w:rsid w:val="00A94FA6"/>
    <w:rsid w:val="00A95CE4"/>
    <w:rsid w:val="00A967B6"/>
    <w:rsid w:val="00A971F0"/>
    <w:rsid w:val="00AA16A5"/>
    <w:rsid w:val="00AA31C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B7EF1"/>
    <w:rsid w:val="00AC0343"/>
    <w:rsid w:val="00AC0CCB"/>
    <w:rsid w:val="00AC1B2D"/>
    <w:rsid w:val="00AC3629"/>
    <w:rsid w:val="00AC42EB"/>
    <w:rsid w:val="00AD095C"/>
    <w:rsid w:val="00AD0C8B"/>
    <w:rsid w:val="00AD2BF4"/>
    <w:rsid w:val="00AD2FF0"/>
    <w:rsid w:val="00AD393F"/>
    <w:rsid w:val="00AD5AA5"/>
    <w:rsid w:val="00AD6300"/>
    <w:rsid w:val="00AD6E9A"/>
    <w:rsid w:val="00AD6FE5"/>
    <w:rsid w:val="00AD779A"/>
    <w:rsid w:val="00AD7E46"/>
    <w:rsid w:val="00AE0715"/>
    <w:rsid w:val="00AE27A7"/>
    <w:rsid w:val="00AE37AC"/>
    <w:rsid w:val="00AE4D17"/>
    <w:rsid w:val="00AE65B4"/>
    <w:rsid w:val="00AE6EB9"/>
    <w:rsid w:val="00AF0560"/>
    <w:rsid w:val="00AF2278"/>
    <w:rsid w:val="00AF2731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06D2B"/>
    <w:rsid w:val="00B100BD"/>
    <w:rsid w:val="00B1172D"/>
    <w:rsid w:val="00B12805"/>
    <w:rsid w:val="00B12E72"/>
    <w:rsid w:val="00B14B29"/>
    <w:rsid w:val="00B15A15"/>
    <w:rsid w:val="00B16985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4CE0"/>
    <w:rsid w:val="00B26B4A"/>
    <w:rsid w:val="00B26BFB"/>
    <w:rsid w:val="00B26EED"/>
    <w:rsid w:val="00B27116"/>
    <w:rsid w:val="00B27F60"/>
    <w:rsid w:val="00B310CF"/>
    <w:rsid w:val="00B316A9"/>
    <w:rsid w:val="00B327DF"/>
    <w:rsid w:val="00B344B8"/>
    <w:rsid w:val="00B34AA6"/>
    <w:rsid w:val="00B353FE"/>
    <w:rsid w:val="00B35A0D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1DF5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506C"/>
    <w:rsid w:val="00B86995"/>
    <w:rsid w:val="00B86E6D"/>
    <w:rsid w:val="00B871F6"/>
    <w:rsid w:val="00B874CB"/>
    <w:rsid w:val="00B9058D"/>
    <w:rsid w:val="00B9098D"/>
    <w:rsid w:val="00B9167A"/>
    <w:rsid w:val="00B940ED"/>
    <w:rsid w:val="00B94D2B"/>
    <w:rsid w:val="00B9609A"/>
    <w:rsid w:val="00B97A58"/>
    <w:rsid w:val="00B97A62"/>
    <w:rsid w:val="00B97DF8"/>
    <w:rsid w:val="00BA0BD7"/>
    <w:rsid w:val="00BA130D"/>
    <w:rsid w:val="00BA13A4"/>
    <w:rsid w:val="00BA195E"/>
    <w:rsid w:val="00BA1B60"/>
    <w:rsid w:val="00BA3043"/>
    <w:rsid w:val="00BA46EE"/>
    <w:rsid w:val="00BA5304"/>
    <w:rsid w:val="00BA6A73"/>
    <w:rsid w:val="00BB0CCF"/>
    <w:rsid w:val="00BB0FA8"/>
    <w:rsid w:val="00BB1900"/>
    <w:rsid w:val="00BB2CB3"/>
    <w:rsid w:val="00BB2D69"/>
    <w:rsid w:val="00BB4089"/>
    <w:rsid w:val="00BB4532"/>
    <w:rsid w:val="00BB48D1"/>
    <w:rsid w:val="00BB548A"/>
    <w:rsid w:val="00BB5D44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02ED"/>
    <w:rsid w:val="00BD1295"/>
    <w:rsid w:val="00BD1694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5A0A"/>
    <w:rsid w:val="00BF606C"/>
    <w:rsid w:val="00BF6556"/>
    <w:rsid w:val="00BF6C2E"/>
    <w:rsid w:val="00BF6DF3"/>
    <w:rsid w:val="00BF6E58"/>
    <w:rsid w:val="00BF7350"/>
    <w:rsid w:val="00BF7A2F"/>
    <w:rsid w:val="00C0161E"/>
    <w:rsid w:val="00C04F72"/>
    <w:rsid w:val="00C05EA0"/>
    <w:rsid w:val="00C06318"/>
    <w:rsid w:val="00C07897"/>
    <w:rsid w:val="00C11A4D"/>
    <w:rsid w:val="00C11B60"/>
    <w:rsid w:val="00C12A41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7B3E"/>
    <w:rsid w:val="00C17FD8"/>
    <w:rsid w:val="00C2033E"/>
    <w:rsid w:val="00C2068B"/>
    <w:rsid w:val="00C207DA"/>
    <w:rsid w:val="00C226BE"/>
    <w:rsid w:val="00C23706"/>
    <w:rsid w:val="00C2397B"/>
    <w:rsid w:val="00C24D19"/>
    <w:rsid w:val="00C24E53"/>
    <w:rsid w:val="00C24E6A"/>
    <w:rsid w:val="00C25390"/>
    <w:rsid w:val="00C26A21"/>
    <w:rsid w:val="00C2767D"/>
    <w:rsid w:val="00C27E17"/>
    <w:rsid w:val="00C27E78"/>
    <w:rsid w:val="00C301E1"/>
    <w:rsid w:val="00C3209C"/>
    <w:rsid w:val="00C326EF"/>
    <w:rsid w:val="00C35B7A"/>
    <w:rsid w:val="00C373D9"/>
    <w:rsid w:val="00C37749"/>
    <w:rsid w:val="00C378A9"/>
    <w:rsid w:val="00C37C64"/>
    <w:rsid w:val="00C40D35"/>
    <w:rsid w:val="00C41A83"/>
    <w:rsid w:val="00C41B56"/>
    <w:rsid w:val="00C42747"/>
    <w:rsid w:val="00C4275A"/>
    <w:rsid w:val="00C51BE0"/>
    <w:rsid w:val="00C53321"/>
    <w:rsid w:val="00C55C16"/>
    <w:rsid w:val="00C5687A"/>
    <w:rsid w:val="00C56E5E"/>
    <w:rsid w:val="00C57AC1"/>
    <w:rsid w:val="00C603CD"/>
    <w:rsid w:val="00C61CD6"/>
    <w:rsid w:val="00C6344D"/>
    <w:rsid w:val="00C634C2"/>
    <w:rsid w:val="00C71F29"/>
    <w:rsid w:val="00C75C6A"/>
    <w:rsid w:val="00C772ED"/>
    <w:rsid w:val="00C77FF9"/>
    <w:rsid w:val="00C83537"/>
    <w:rsid w:val="00C846FF"/>
    <w:rsid w:val="00C85522"/>
    <w:rsid w:val="00C87F40"/>
    <w:rsid w:val="00C91CF7"/>
    <w:rsid w:val="00C93A47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505"/>
    <w:rsid w:val="00CB5C4C"/>
    <w:rsid w:val="00CB776A"/>
    <w:rsid w:val="00CB799B"/>
    <w:rsid w:val="00CC0343"/>
    <w:rsid w:val="00CC096C"/>
    <w:rsid w:val="00CC4E46"/>
    <w:rsid w:val="00CC4F35"/>
    <w:rsid w:val="00CC51B5"/>
    <w:rsid w:val="00CC5B17"/>
    <w:rsid w:val="00CC6273"/>
    <w:rsid w:val="00CC7774"/>
    <w:rsid w:val="00CD1B04"/>
    <w:rsid w:val="00CD203B"/>
    <w:rsid w:val="00CD3B54"/>
    <w:rsid w:val="00CD4F8E"/>
    <w:rsid w:val="00CD5398"/>
    <w:rsid w:val="00CD788A"/>
    <w:rsid w:val="00CE0346"/>
    <w:rsid w:val="00CE0908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3EC6"/>
    <w:rsid w:val="00CF4359"/>
    <w:rsid w:val="00CF50AE"/>
    <w:rsid w:val="00CF75E4"/>
    <w:rsid w:val="00CF7E29"/>
    <w:rsid w:val="00D025CD"/>
    <w:rsid w:val="00D036FE"/>
    <w:rsid w:val="00D038AC"/>
    <w:rsid w:val="00D04676"/>
    <w:rsid w:val="00D051CE"/>
    <w:rsid w:val="00D05B7C"/>
    <w:rsid w:val="00D06045"/>
    <w:rsid w:val="00D119D9"/>
    <w:rsid w:val="00D12A8A"/>
    <w:rsid w:val="00D14AB1"/>
    <w:rsid w:val="00D15278"/>
    <w:rsid w:val="00D1531C"/>
    <w:rsid w:val="00D154ED"/>
    <w:rsid w:val="00D15AF3"/>
    <w:rsid w:val="00D164FB"/>
    <w:rsid w:val="00D16AA9"/>
    <w:rsid w:val="00D16D50"/>
    <w:rsid w:val="00D16DA1"/>
    <w:rsid w:val="00D16E7A"/>
    <w:rsid w:val="00D17D0E"/>
    <w:rsid w:val="00D21726"/>
    <w:rsid w:val="00D22DC8"/>
    <w:rsid w:val="00D24FA5"/>
    <w:rsid w:val="00D2681A"/>
    <w:rsid w:val="00D2701C"/>
    <w:rsid w:val="00D316BA"/>
    <w:rsid w:val="00D31926"/>
    <w:rsid w:val="00D32449"/>
    <w:rsid w:val="00D34253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191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02F4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77547"/>
    <w:rsid w:val="00D85880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9D0"/>
    <w:rsid w:val="00DC35D0"/>
    <w:rsid w:val="00DC7240"/>
    <w:rsid w:val="00DD17C7"/>
    <w:rsid w:val="00DD2562"/>
    <w:rsid w:val="00DD26DB"/>
    <w:rsid w:val="00DD3185"/>
    <w:rsid w:val="00DD56FB"/>
    <w:rsid w:val="00DD6899"/>
    <w:rsid w:val="00DD7274"/>
    <w:rsid w:val="00DD7760"/>
    <w:rsid w:val="00DE0018"/>
    <w:rsid w:val="00DE1AD6"/>
    <w:rsid w:val="00DE2AC1"/>
    <w:rsid w:val="00DE45A7"/>
    <w:rsid w:val="00DE47D6"/>
    <w:rsid w:val="00DE4A5D"/>
    <w:rsid w:val="00DE4A86"/>
    <w:rsid w:val="00DE5043"/>
    <w:rsid w:val="00DE5B2A"/>
    <w:rsid w:val="00DE7FFD"/>
    <w:rsid w:val="00DF2DE6"/>
    <w:rsid w:val="00DF3A29"/>
    <w:rsid w:val="00DF40BA"/>
    <w:rsid w:val="00DF591C"/>
    <w:rsid w:val="00DF611B"/>
    <w:rsid w:val="00DF683C"/>
    <w:rsid w:val="00DF6EE6"/>
    <w:rsid w:val="00DF7BFB"/>
    <w:rsid w:val="00DF7F51"/>
    <w:rsid w:val="00E027D6"/>
    <w:rsid w:val="00E02A3D"/>
    <w:rsid w:val="00E02FFC"/>
    <w:rsid w:val="00E0633B"/>
    <w:rsid w:val="00E06A59"/>
    <w:rsid w:val="00E0741E"/>
    <w:rsid w:val="00E07E9B"/>
    <w:rsid w:val="00E12060"/>
    <w:rsid w:val="00E12243"/>
    <w:rsid w:val="00E128EA"/>
    <w:rsid w:val="00E14E6B"/>
    <w:rsid w:val="00E15586"/>
    <w:rsid w:val="00E1625F"/>
    <w:rsid w:val="00E171A1"/>
    <w:rsid w:val="00E1767D"/>
    <w:rsid w:val="00E2109A"/>
    <w:rsid w:val="00E222CA"/>
    <w:rsid w:val="00E23B3C"/>
    <w:rsid w:val="00E248B6"/>
    <w:rsid w:val="00E25D0C"/>
    <w:rsid w:val="00E27354"/>
    <w:rsid w:val="00E30708"/>
    <w:rsid w:val="00E30D2E"/>
    <w:rsid w:val="00E312CC"/>
    <w:rsid w:val="00E32639"/>
    <w:rsid w:val="00E327BD"/>
    <w:rsid w:val="00E3286F"/>
    <w:rsid w:val="00E3392E"/>
    <w:rsid w:val="00E34D8E"/>
    <w:rsid w:val="00E34E4C"/>
    <w:rsid w:val="00E3534D"/>
    <w:rsid w:val="00E36264"/>
    <w:rsid w:val="00E36C8A"/>
    <w:rsid w:val="00E37529"/>
    <w:rsid w:val="00E4018C"/>
    <w:rsid w:val="00E40234"/>
    <w:rsid w:val="00E40E34"/>
    <w:rsid w:val="00E41EFE"/>
    <w:rsid w:val="00E4511F"/>
    <w:rsid w:val="00E456D5"/>
    <w:rsid w:val="00E45FE2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3560"/>
    <w:rsid w:val="00E54E2E"/>
    <w:rsid w:val="00E5514B"/>
    <w:rsid w:val="00E55C65"/>
    <w:rsid w:val="00E576CA"/>
    <w:rsid w:val="00E578E0"/>
    <w:rsid w:val="00E609C3"/>
    <w:rsid w:val="00E613A8"/>
    <w:rsid w:val="00E61D0A"/>
    <w:rsid w:val="00E65DF3"/>
    <w:rsid w:val="00E706A7"/>
    <w:rsid w:val="00E70BFD"/>
    <w:rsid w:val="00E71A29"/>
    <w:rsid w:val="00E72768"/>
    <w:rsid w:val="00E72B7E"/>
    <w:rsid w:val="00E75849"/>
    <w:rsid w:val="00E7608F"/>
    <w:rsid w:val="00E827E5"/>
    <w:rsid w:val="00E82F23"/>
    <w:rsid w:val="00E83F90"/>
    <w:rsid w:val="00E8671E"/>
    <w:rsid w:val="00E869CF"/>
    <w:rsid w:val="00E87597"/>
    <w:rsid w:val="00E878F4"/>
    <w:rsid w:val="00E87FB2"/>
    <w:rsid w:val="00E9063C"/>
    <w:rsid w:val="00E9232D"/>
    <w:rsid w:val="00E93CBE"/>
    <w:rsid w:val="00E955B2"/>
    <w:rsid w:val="00E95CD9"/>
    <w:rsid w:val="00E97E45"/>
    <w:rsid w:val="00EA1524"/>
    <w:rsid w:val="00EA4DEE"/>
    <w:rsid w:val="00EA7E17"/>
    <w:rsid w:val="00EB1763"/>
    <w:rsid w:val="00EB38BA"/>
    <w:rsid w:val="00EB3B08"/>
    <w:rsid w:val="00EB46E0"/>
    <w:rsid w:val="00EB560A"/>
    <w:rsid w:val="00EB58B2"/>
    <w:rsid w:val="00EB58EC"/>
    <w:rsid w:val="00EB5F47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1760"/>
    <w:rsid w:val="00EE7396"/>
    <w:rsid w:val="00EF0B08"/>
    <w:rsid w:val="00EF0CAE"/>
    <w:rsid w:val="00EF12DF"/>
    <w:rsid w:val="00EF1547"/>
    <w:rsid w:val="00EF1C34"/>
    <w:rsid w:val="00EF228C"/>
    <w:rsid w:val="00EF2C99"/>
    <w:rsid w:val="00EF390E"/>
    <w:rsid w:val="00EF527F"/>
    <w:rsid w:val="00EF5873"/>
    <w:rsid w:val="00F0079D"/>
    <w:rsid w:val="00F00C74"/>
    <w:rsid w:val="00F0118C"/>
    <w:rsid w:val="00F02730"/>
    <w:rsid w:val="00F02A23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533F"/>
    <w:rsid w:val="00F2004C"/>
    <w:rsid w:val="00F20C38"/>
    <w:rsid w:val="00F24BCC"/>
    <w:rsid w:val="00F24E73"/>
    <w:rsid w:val="00F25825"/>
    <w:rsid w:val="00F25970"/>
    <w:rsid w:val="00F25E12"/>
    <w:rsid w:val="00F26298"/>
    <w:rsid w:val="00F26B08"/>
    <w:rsid w:val="00F26EE9"/>
    <w:rsid w:val="00F309BD"/>
    <w:rsid w:val="00F31FF7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63C4"/>
    <w:rsid w:val="00F37C8E"/>
    <w:rsid w:val="00F40273"/>
    <w:rsid w:val="00F40B82"/>
    <w:rsid w:val="00F40DF3"/>
    <w:rsid w:val="00F42130"/>
    <w:rsid w:val="00F42B0C"/>
    <w:rsid w:val="00F42F74"/>
    <w:rsid w:val="00F4383D"/>
    <w:rsid w:val="00F43C7E"/>
    <w:rsid w:val="00F44596"/>
    <w:rsid w:val="00F455B2"/>
    <w:rsid w:val="00F47129"/>
    <w:rsid w:val="00F5102E"/>
    <w:rsid w:val="00F51FDB"/>
    <w:rsid w:val="00F51FEC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7994"/>
    <w:rsid w:val="00F57A7B"/>
    <w:rsid w:val="00F57E14"/>
    <w:rsid w:val="00F60FC1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1BA"/>
    <w:rsid w:val="00F767EB"/>
    <w:rsid w:val="00F800E2"/>
    <w:rsid w:val="00F8040F"/>
    <w:rsid w:val="00F80F0C"/>
    <w:rsid w:val="00F80F6E"/>
    <w:rsid w:val="00F81735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1AD8"/>
    <w:rsid w:val="00FB28C5"/>
    <w:rsid w:val="00FB33BD"/>
    <w:rsid w:val="00FB33FF"/>
    <w:rsid w:val="00FB362F"/>
    <w:rsid w:val="00FB409E"/>
    <w:rsid w:val="00FB4C00"/>
    <w:rsid w:val="00FB4F62"/>
    <w:rsid w:val="00FB5AC9"/>
    <w:rsid w:val="00FB64B0"/>
    <w:rsid w:val="00FB6BD3"/>
    <w:rsid w:val="00FB74B4"/>
    <w:rsid w:val="00FC12B8"/>
    <w:rsid w:val="00FC26A7"/>
    <w:rsid w:val="00FC3383"/>
    <w:rsid w:val="00FC402F"/>
    <w:rsid w:val="00FC6080"/>
    <w:rsid w:val="00FC66A4"/>
    <w:rsid w:val="00FC6A25"/>
    <w:rsid w:val="00FC7884"/>
    <w:rsid w:val="00FD08DA"/>
    <w:rsid w:val="00FD176F"/>
    <w:rsid w:val="00FD3504"/>
    <w:rsid w:val="00FD3590"/>
    <w:rsid w:val="00FD3D2E"/>
    <w:rsid w:val="00FD4373"/>
    <w:rsid w:val="00FD66DC"/>
    <w:rsid w:val="00FD7179"/>
    <w:rsid w:val="00FD75C5"/>
    <w:rsid w:val="00FE1BE1"/>
    <w:rsid w:val="00FE2C6E"/>
    <w:rsid w:val="00FE3234"/>
    <w:rsid w:val="00FE44C7"/>
    <w:rsid w:val="00FE6BC5"/>
    <w:rsid w:val="00FE6E93"/>
    <w:rsid w:val="00FF1FBC"/>
    <w:rsid w:val="00FF282A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C1A54D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0C39CC6-A76F-47B0-ADC4-470745D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09284-702F-4B2A-9561-131854FA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2021-10-19T14:53:00Z</cp:lastPrinted>
  <dcterms:created xsi:type="dcterms:W3CDTF">2021-10-19T14:52:00Z</dcterms:created>
  <dcterms:modified xsi:type="dcterms:W3CDTF">2021-10-19T15:03:00Z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