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B10F7A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B10F7A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5E89BBA" w:rsidR="007A5F0F" w:rsidRPr="00254C24" w:rsidRDefault="00A35A34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C</w:t>
            </w:r>
            <w:r>
              <w:rPr>
                <w:b/>
                <w:bCs/>
                <w:sz w:val="36"/>
                <w:szCs w:val="36"/>
                <w:lang w:val="en"/>
              </w:rPr>
              <w:t>OP26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서 </w:t>
            </w:r>
            <w:r w:rsidR="004133A2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화석연료 투자 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중단 </w:t>
            </w:r>
            <w:r w:rsidR="004133A2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첫 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국제 </w:t>
            </w:r>
            <w:r w:rsidR="004133A2">
              <w:rPr>
                <w:rFonts w:hint="eastAsia"/>
                <w:b/>
                <w:bCs/>
                <w:sz w:val="36"/>
                <w:szCs w:val="36"/>
                <w:lang w:val="en"/>
              </w:rPr>
              <w:t>합의</w:t>
            </w:r>
            <w:r>
              <w:rPr>
                <w:b/>
                <w:bCs/>
                <w:sz w:val="36"/>
                <w:szCs w:val="36"/>
                <w:lang w:val="en"/>
              </w:rPr>
              <w:t>…</w:t>
            </w:r>
            <w:r w:rsidR="004133A2">
              <w:rPr>
                <w:b/>
                <w:bCs/>
                <w:sz w:val="36"/>
                <w:szCs w:val="36"/>
                <w:lang w:val="en"/>
              </w:rPr>
              <w:t xml:space="preserve"> </w:t>
            </w:r>
            <w:r w:rsidR="002C4486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한국은 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뒷짐</w:t>
            </w:r>
          </w:p>
        </w:tc>
      </w:tr>
      <w:tr w:rsidR="009208EE" w:rsidRPr="002463DD" w14:paraId="39EA52DA" w14:textId="77777777" w:rsidTr="3B10F7A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85B5906" w14:textId="6ACD0A33" w:rsidR="006811D2" w:rsidRDefault="00D37645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일 </w:t>
            </w:r>
            <w:r w:rsidR="008A6B5E">
              <w:rPr>
                <w:b/>
                <w:bCs/>
                <w:sz w:val="22"/>
                <w:szCs w:val="22"/>
              </w:rPr>
              <w:t xml:space="preserve">COP26 </w:t>
            </w:r>
            <w:r w:rsidR="00834500">
              <w:rPr>
                <w:rFonts w:hint="eastAsia"/>
                <w:b/>
                <w:bCs/>
                <w:sz w:val="22"/>
                <w:szCs w:val="22"/>
              </w:rPr>
              <w:t xml:space="preserve">영국 </w:t>
            </w:r>
            <w:proofErr w:type="spellStart"/>
            <w:r w:rsidR="008A6B5E">
              <w:rPr>
                <w:rFonts w:hint="eastAsia"/>
                <w:b/>
                <w:bCs/>
                <w:sz w:val="22"/>
                <w:szCs w:val="22"/>
              </w:rPr>
              <w:t>글래스고서</w:t>
            </w:r>
            <w:proofErr w:type="spellEnd"/>
            <w:r w:rsidR="008A6B5E">
              <w:rPr>
                <w:rFonts w:hint="eastAsia"/>
                <w:b/>
                <w:bCs/>
                <w:sz w:val="22"/>
                <w:szCs w:val="22"/>
              </w:rPr>
              <w:t xml:space="preserve"> 합의.</w:t>
            </w:r>
            <w:r w:rsidR="00A007C0">
              <w:rPr>
                <w:b/>
                <w:bCs/>
                <w:sz w:val="22"/>
                <w:szCs w:val="22"/>
              </w:rPr>
              <w:t>.</w:t>
            </w:r>
            <w:r w:rsidR="008A6B5E">
              <w:rPr>
                <w:b/>
                <w:bCs/>
                <w:sz w:val="22"/>
                <w:szCs w:val="22"/>
              </w:rPr>
              <w:t xml:space="preserve">. </w:t>
            </w:r>
            <w:r w:rsidR="008A6B5E">
              <w:rPr>
                <w:rFonts w:hint="eastAsia"/>
                <w:b/>
                <w:bCs/>
                <w:sz w:val="22"/>
                <w:szCs w:val="22"/>
              </w:rPr>
              <w:t>영국,</w:t>
            </w:r>
            <w:r w:rsidR="008A6B5E">
              <w:rPr>
                <w:b/>
                <w:bCs/>
                <w:sz w:val="22"/>
                <w:szCs w:val="22"/>
              </w:rPr>
              <w:t xml:space="preserve"> </w:t>
            </w:r>
            <w:r w:rsidR="008A6B5E">
              <w:rPr>
                <w:rFonts w:hint="eastAsia"/>
                <w:b/>
                <w:bCs/>
                <w:sz w:val="22"/>
                <w:szCs w:val="22"/>
              </w:rPr>
              <w:t xml:space="preserve">미국 </w:t>
            </w:r>
            <w:r w:rsidR="00834500">
              <w:rPr>
                <w:rFonts w:hint="eastAsia"/>
                <w:b/>
                <w:bCs/>
                <w:sz w:val="22"/>
                <w:szCs w:val="22"/>
              </w:rPr>
              <w:t xml:space="preserve">등 </w:t>
            </w:r>
            <w:r w:rsidR="002F7989"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="002F7989">
              <w:rPr>
                <w:b/>
                <w:bCs/>
                <w:sz w:val="22"/>
                <w:szCs w:val="22"/>
              </w:rPr>
              <w:t>0</w:t>
            </w:r>
            <w:r w:rsidR="002F7989">
              <w:rPr>
                <w:rFonts w:hint="eastAsia"/>
                <w:b/>
                <w:bCs/>
                <w:sz w:val="22"/>
                <w:szCs w:val="22"/>
              </w:rPr>
              <w:t xml:space="preserve">개 이상 </w:t>
            </w:r>
            <w:r w:rsidR="00834500">
              <w:rPr>
                <w:rFonts w:hint="eastAsia"/>
                <w:b/>
                <w:bCs/>
                <w:sz w:val="22"/>
                <w:szCs w:val="22"/>
              </w:rPr>
              <w:t>국가 참여</w:t>
            </w:r>
            <w:r w:rsidR="002F7989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834500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8A6B5E">
              <w:rPr>
                <w:rFonts w:hint="eastAsia"/>
                <w:b/>
                <w:bCs/>
                <w:sz w:val="22"/>
                <w:szCs w:val="22"/>
              </w:rPr>
              <w:t>한국</w:t>
            </w:r>
            <w:r w:rsidR="00834500">
              <w:rPr>
                <w:rFonts w:hint="eastAsia"/>
                <w:b/>
                <w:bCs/>
                <w:sz w:val="22"/>
                <w:szCs w:val="22"/>
              </w:rPr>
              <w:t>은</w:t>
            </w:r>
            <w:r w:rsidR="008A6B5E">
              <w:rPr>
                <w:rFonts w:hint="eastAsia"/>
                <w:b/>
                <w:bCs/>
                <w:sz w:val="22"/>
                <w:szCs w:val="22"/>
              </w:rPr>
              <w:t xml:space="preserve"> 불참</w:t>
            </w:r>
          </w:p>
          <w:p w14:paraId="70F674C3" w14:textId="6B730D63" w:rsidR="009208EE" w:rsidRPr="00937740" w:rsidRDefault="00CD274A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G20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국가 중 해외 </w:t>
            </w:r>
            <w:r w:rsidRPr="14E7A87B">
              <w:rPr>
                <w:b/>
                <w:bCs/>
                <w:sz w:val="22"/>
                <w:szCs w:val="22"/>
              </w:rPr>
              <w:t>석유</w:t>
            </w:r>
            <w:r w:rsidR="3995AD74" w:rsidRPr="14E7A87B">
              <w:rPr>
                <w:b/>
                <w:bCs/>
                <w:sz w:val="22"/>
                <w:szCs w:val="22"/>
              </w:rPr>
              <w:t>·</w:t>
            </w:r>
            <w:r w:rsidRPr="14E7A87B">
              <w:rPr>
                <w:b/>
                <w:bCs/>
                <w:sz w:val="22"/>
                <w:szCs w:val="22"/>
              </w:rPr>
              <w:t>천연가스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투자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위 한국,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신규 가스전 투자 검토로 우려 증가</w:t>
            </w:r>
          </w:p>
        </w:tc>
      </w:tr>
      <w:tr w:rsidR="009208EE" w:rsidRPr="00E15586" w14:paraId="20BAFC03" w14:textId="77777777" w:rsidTr="3B10F7AC">
        <w:trPr>
          <w:trHeight w:val="667"/>
        </w:trPr>
        <w:tc>
          <w:tcPr>
            <w:tcW w:w="10466" w:type="dxa"/>
            <w:vAlign w:val="center"/>
          </w:tcPr>
          <w:p w14:paraId="1476BA9F" w14:textId="4506D46E" w:rsidR="006F62C8" w:rsidRDefault="008D21BA" w:rsidP="00E41F3E">
            <w:pPr>
              <w:rPr>
                <w:sz w:val="22"/>
                <w:szCs w:val="22"/>
                <w:lang w:val="en"/>
              </w:rPr>
            </w:pPr>
            <w:bookmarkStart w:id="7" w:name="_Hlk70578414"/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일(한국시간)</w:t>
            </w:r>
            <w:r w:rsidR="00E02EC3">
              <w:rPr>
                <w:sz w:val="22"/>
                <w:szCs w:val="22"/>
                <w:lang w:val="en"/>
              </w:rPr>
              <w:t xml:space="preserve"> 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>제</w:t>
            </w:r>
            <w:r w:rsidR="00E02EC3">
              <w:rPr>
                <w:sz w:val="22"/>
                <w:szCs w:val="22"/>
                <w:lang w:val="en"/>
              </w:rPr>
              <w:t>26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 xml:space="preserve">차 </w:t>
            </w:r>
            <w:r w:rsidR="001D1810">
              <w:rPr>
                <w:rFonts w:hint="eastAsia"/>
                <w:sz w:val="22"/>
                <w:szCs w:val="22"/>
                <w:lang w:val="en"/>
              </w:rPr>
              <w:t>유엔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>기후변화</w:t>
            </w:r>
            <w:r w:rsidR="001D1810">
              <w:rPr>
                <w:rFonts w:hint="eastAsia"/>
                <w:sz w:val="22"/>
                <w:szCs w:val="22"/>
                <w:lang w:val="en"/>
              </w:rPr>
              <w:t xml:space="preserve">협약 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>당사국</w:t>
            </w:r>
            <w:r w:rsidR="001D1810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>총회(</w:t>
            </w:r>
            <w:r w:rsidR="00E02EC3">
              <w:rPr>
                <w:sz w:val="22"/>
                <w:szCs w:val="22"/>
                <w:lang w:val="en"/>
              </w:rPr>
              <w:t>COP26)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 xml:space="preserve">가 열리는 영국 </w:t>
            </w:r>
            <w:proofErr w:type="spellStart"/>
            <w:r w:rsidR="00E02EC3">
              <w:rPr>
                <w:rFonts w:hint="eastAsia"/>
                <w:sz w:val="22"/>
                <w:szCs w:val="22"/>
                <w:lang w:val="en"/>
              </w:rPr>
              <w:t>글래스고에서</w:t>
            </w:r>
            <w:proofErr w:type="spellEnd"/>
            <w:r w:rsidR="007C10FC">
              <w:rPr>
                <w:rFonts w:hint="eastAsia"/>
                <w:sz w:val="22"/>
                <w:szCs w:val="22"/>
                <w:lang w:val="en"/>
              </w:rPr>
              <w:t xml:space="preserve"> 공적금융</w:t>
            </w:r>
            <w:r w:rsidR="006D2338">
              <w:rPr>
                <w:rFonts w:hint="eastAsia"/>
                <w:sz w:val="22"/>
                <w:szCs w:val="22"/>
                <w:lang w:val="en"/>
              </w:rPr>
              <w:t>으로부터</w:t>
            </w:r>
            <w:r w:rsidR="007C10FC">
              <w:rPr>
                <w:rFonts w:hint="eastAsia"/>
                <w:sz w:val="22"/>
                <w:szCs w:val="22"/>
                <w:lang w:val="en"/>
              </w:rPr>
              <w:t xml:space="preserve"> 화석연료 투자를 </w:t>
            </w:r>
            <w:r w:rsidR="006D2338">
              <w:rPr>
                <w:rFonts w:hint="eastAsia"/>
                <w:sz w:val="22"/>
                <w:szCs w:val="22"/>
                <w:lang w:val="en"/>
              </w:rPr>
              <w:t>중</w:t>
            </w:r>
            <w:r w:rsidR="00431F7C">
              <w:rPr>
                <w:rFonts w:hint="eastAsia"/>
                <w:sz w:val="22"/>
                <w:szCs w:val="22"/>
                <w:lang w:val="en"/>
              </w:rPr>
              <w:t>단</w:t>
            </w:r>
            <w:r w:rsidR="007C10FC" w:rsidRPr="4641215B">
              <w:rPr>
                <w:sz w:val="22"/>
                <w:szCs w:val="22"/>
                <w:lang w:val="en"/>
              </w:rPr>
              <w:t>하</w:t>
            </w:r>
            <w:r w:rsidR="00296F95">
              <w:rPr>
                <w:rFonts w:hint="eastAsia"/>
                <w:sz w:val="22"/>
                <w:szCs w:val="22"/>
                <w:lang w:val="en"/>
              </w:rPr>
              <w:t>자는</w:t>
            </w:r>
            <w:r w:rsidR="007C10FC">
              <w:rPr>
                <w:rFonts w:hint="eastAsia"/>
                <w:sz w:val="22"/>
                <w:szCs w:val="22"/>
                <w:lang w:val="en"/>
              </w:rPr>
              <w:t xml:space="preserve"> 첫 공동 선언문이 발표되었다.</w:t>
            </w:r>
            <w:r w:rsidR="00576E1B">
              <w:rPr>
                <w:sz w:val="22"/>
                <w:szCs w:val="22"/>
                <w:lang w:val="en"/>
              </w:rPr>
              <w:t xml:space="preserve"> </w:t>
            </w:r>
            <w:r w:rsidR="00576E1B">
              <w:rPr>
                <w:rFonts w:hint="eastAsia"/>
                <w:sz w:val="22"/>
                <w:szCs w:val="22"/>
                <w:lang w:val="en"/>
              </w:rPr>
              <w:t>공동 선언문에는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9B23BF">
              <w:rPr>
                <w:rFonts w:hint="eastAsia"/>
                <w:sz w:val="22"/>
                <w:szCs w:val="22"/>
                <w:lang w:val="en"/>
              </w:rPr>
              <w:t>영국,</w:t>
            </w:r>
            <w:r w:rsidR="009B23BF">
              <w:rPr>
                <w:sz w:val="22"/>
                <w:szCs w:val="22"/>
                <w:lang w:val="en"/>
              </w:rPr>
              <w:t xml:space="preserve"> </w:t>
            </w:r>
            <w:r w:rsidR="009B23BF">
              <w:rPr>
                <w:rFonts w:hint="eastAsia"/>
                <w:sz w:val="22"/>
                <w:szCs w:val="22"/>
                <w:lang w:val="en"/>
              </w:rPr>
              <w:t>미국,</w:t>
            </w:r>
            <w:r w:rsidR="009B23BF">
              <w:rPr>
                <w:sz w:val="22"/>
                <w:szCs w:val="22"/>
                <w:lang w:val="en"/>
              </w:rPr>
              <w:t xml:space="preserve"> </w:t>
            </w:r>
            <w:r w:rsidR="009B23BF">
              <w:rPr>
                <w:rFonts w:hint="eastAsia"/>
                <w:sz w:val="22"/>
                <w:szCs w:val="22"/>
                <w:lang w:val="en"/>
              </w:rPr>
              <w:t>캐나다,</w:t>
            </w:r>
            <w:r w:rsidR="009B23BF">
              <w:rPr>
                <w:sz w:val="22"/>
                <w:szCs w:val="22"/>
                <w:lang w:val="en"/>
              </w:rPr>
              <w:t xml:space="preserve"> </w:t>
            </w:r>
            <w:r w:rsidR="009B23BF">
              <w:rPr>
                <w:rFonts w:hint="eastAsia"/>
                <w:sz w:val="22"/>
                <w:szCs w:val="22"/>
                <w:lang w:val="en"/>
              </w:rPr>
              <w:t>덴마</w:t>
            </w:r>
            <w:r w:rsidR="00D305F0">
              <w:rPr>
                <w:rFonts w:hint="eastAsia"/>
                <w:sz w:val="22"/>
                <w:szCs w:val="22"/>
                <w:lang w:val="en"/>
              </w:rPr>
              <w:t>크</w:t>
            </w:r>
            <w:r w:rsidR="00D12D64">
              <w:rPr>
                <w:rFonts w:hint="eastAsia"/>
                <w:sz w:val="22"/>
                <w:szCs w:val="22"/>
                <w:lang w:val="en"/>
              </w:rPr>
              <w:t xml:space="preserve">부터 </w:t>
            </w:r>
            <w:r w:rsidR="00374E72">
              <w:rPr>
                <w:rFonts w:hint="eastAsia"/>
                <w:sz w:val="22"/>
                <w:szCs w:val="22"/>
                <w:lang w:val="en"/>
              </w:rPr>
              <w:t>코스타리카</w:t>
            </w:r>
            <w:r w:rsidR="00405994">
              <w:rPr>
                <w:rFonts w:hint="eastAsia"/>
                <w:sz w:val="22"/>
                <w:szCs w:val="22"/>
                <w:lang w:val="en"/>
              </w:rPr>
              <w:t>,</w:t>
            </w:r>
            <w:r w:rsidR="00405994">
              <w:rPr>
                <w:sz w:val="22"/>
                <w:szCs w:val="22"/>
                <w:lang w:val="en"/>
              </w:rPr>
              <w:t xml:space="preserve"> </w:t>
            </w:r>
            <w:r w:rsidR="00405994">
              <w:rPr>
                <w:rFonts w:hint="eastAsia"/>
                <w:sz w:val="22"/>
                <w:szCs w:val="22"/>
                <w:lang w:val="en"/>
              </w:rPr>
              <w:t>에티오피아와</w:t>
            </w:r>
            <w:r w:rsidR="00374E72">
              <w:rPr>
                <w:rFonts w:hint="eastAsia"/>
                <w:sz w:val="22"/>
                <w:szCs w:val="22"/>
                <w:lang w:val="en"/>
              </w:rPr>
              <w:t xml:space="preserve"> 같은 개발도상국을 포함</w:t>
            </w:r>
            <w:r w:rsidR="00D12D64">
              <w:rPr>
                <w:rFonts w:hint="eastAsia"/>
                <w:sz w:val="22"/>
                <w:szCs w:val="22"/>
                <w:lang w:val="en"/>
              </w:rPr>
              <w:t xml:space="preserve">한 </w:t>
            </w:r>
            <w:r w:rsidR="00D12D64">
              <w:rPr>
                <w:sz w:val="22"/>
                <w:szCs w:val="22"/>
                <w:lang w:val="en"/>
              </w:rPr>
              <w:t>20</w:t>
            </w:r>
            <w:r w:rsidR="00D12D64">
              <w:rPr>
                <w:rFonts w:hint="eastAsia"/>
                <w:sz w:val="22"/>
                <w:szCs w:val="22"/>
                <w:lang w:val="en"/>
              </w:rPr>
              <w:t xml:space="preserve">개 </w:t>
            </w:r>
            <w:r w:rsidR="00D12D64" w:rsidRPr="00405994">
              <w:rPr>
                <w:rFonts w:hint="eastAsia"/>
                <w:sz w:val="22"/>
                <w:szCs w:val="22"/>
                <w:lang w:val="en"/>
              </w:rPr>
              <w:t>이상의</w:t>
            </w:r>
            <w:r w:rsidR="00E02EC3" w:rsidRPr="00405994">
              <w:rPr>
                <w:rFonts w:hint="eastAsia"/>
                <w:sz w:val="22"/>
                <w:szCs w:val="22"/>
                <w:lang w:val="en"/>
              </w:rPr>
              <w:t xml:space="preserve"> 국가와 기관들이</w:t>
            </w:r>
            <w:r w:rsidR="00E02EC3">
              <w:rPr>
                <w:rFonts w:hint="eastAsia"/>
                <w:sz w:val="22"/>
                <w:szCs w:val="22"/>
                <w:lang w:val="en"/>
              </w:rPr>
              <w:t xml:space="preserve"> 참여</w:t>
            </w:r>
            <w:r w:rsidR="00D12D64">
              <w:rPr>
                <w:rFonts w:hint="eastAsia"/>
                <w:sz w:val="22"/>
                <w:szCs w:val="22"/>
                <w:lang w:val="en"/>
              </w:rPr>
              <w:t>했다.</w:t>
            </w:r>
            <w:r w:rsidR="00576E1B">
              <w:rPr>
                <w:sz w:val="22"/>
                <w:szCs w:val="22"/>
                <w:lang w:val="en"/>
              </w:rPr>
              <w:t xml:space="preserve"> </w:t>
            </w:r>
            <w:r w:rsidR="00F64187">
              <w:rPr>
                <w:rFonts w:hint="eastAsia"/>
                <w:sz w:val="22"/>
                <w:szCs w:val="22"/>
                <w:lang w:val="en"/>
              </w:rPr>
              <w:t xml:space="preserve">이번 선언은 </w:t>
            </w:r>
            <w:r w:rsidR="00576E1B">
              <w:rPr>
                <w:sz w:val="22"/>
                <w:szCs w:val="22"/>
                <w:lang w:val="en"/>
              </w:rPr>
              <w:t>202</w:t>
            </w:r>
            <w:r w:rsidR="00576E1B">
              <w:rPr>
                <w:rFonts w:hint="eastAsia"/>
                <w:sz w:val="22"/>
                <w:szCs w:val="22"/>
                <w:lang w:val="en"/>
              </w:rPr>
              <w:t>2년 말까지 석탄은 물론 석유와 천연가스에 대한</w:t>
            </w:r>
            <w:r w:rsidR="005D7054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28A33641" w:rsidRPr="60217B16">
              <w:rPr>
                <w:sz w:val="22"/>
                <w:szCs w:val="22"/>
                <w:lang w:val="en"/>
              </w:rPr>
              <w:t>공적</w:t>
            </w:r>
            <w:r w:rsidR="003848D8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28A33641" w:rsidRPr="60217B16">
              <w:rPr>
                <w:sz w:val="22"/>
                <w:szCs w:val="22"/>
                <w:lang w:val="en"/>
              </w:rPr>
              <w:t>금융기관의</w:t>
            </w:r>
            <w:r w:rsidR="28A33641" w:rsidRPr="75B12533">
              <w:rPr>
                <w:sz w:val="22"/>
                <w:szCs w:val="22"/>
                <w:lang w:val="en"/>
              </w:rPr>
              <w:t xml:space="preserve"> </w:t>
            </w:r>
            <w:r w:rsidR="005D7054">
              <w:rPr>
                <w:rFonts w:hint="eastAsia"/>
                <w:sz w:val="22"/>
                <w:szCs w:val="22"/>
                <w:lang w:val="en"/>
              </w:rPr>
              <w:t>투자를 중단하는 것을 골자로 한다.</w:t>
            </w:r>
            <w:r w:rsidR="006F62C8">
              <w:rPr>
                <w:sz w:val="22"/>
                <w:szCs w:val="22"/>
                <w:lang w:val="en"/>
              </w:rPr>
              <w:t xml:space="preserve"> </w:t>
            </w:r>
            <w:r w:rsidR="00BD123E">
              <w:rPr>
                <w:rFonts w:hint="eastAsia"/>
                <w:sz w:val="22"/>
                <w:szCs w:val="22"/>
                <w:lang w:val="en"/>
              </w:rPr>
              <w:t xml:space="preserve">공적금융의 </w:t>
            </w:r>
            <w:r w:rsidR="006F62C8">
              <w:rPr>
                <w:rFonts w:hint="eastAsia"/>
                <w:sz w:val="22"/>
                <w:szCs w:val="22"/>
                <w:lang w:val="en"/>
              </w:rPr>
              <w:t xml:space="preserve">해외 </w:t>
            </w:r>
            <w:proofErr w:type="spellStart"/>
            <w:r w:rsidR="006F62C8">
              <w:rPr>
                <w:rFonts w:hint="eastAsia"/>
                <w:sz w:val="22"/>
                <w:szCs w:val="22"/>
                <w:lang w:val="en"/>
              </w:rPr>
              <w:t>석유</w:t>
            </w:r>
            <w:r w:rsidR="007A25EE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·</w:t>
            </w:r>
            <w:r w:rsidR="006F62C8">
              <w:rPr>
                <w:rFonts w:hint="eastAsia"/>
                <w:sz w:val="22"/>
                <w:szCs w:val="22"/>
                <w:lang w:val="en"/>
              </w:rPr>
              <w:t>천연가스</w:t>
            </w:r>
            <w:proofErr w:type="spellEnd"/>
            <w:r w:rsidR="005869FC">
              <w:rPr>
                <w:rFonts w:hint="eastAsia"/>
                <w:sz w:val="22"/>
                <w:szCs w:val="22"/>
                <w:lang w:val="en"/>
              </w:rPr>
              <w:t xml:space="preserve"> 투자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규모에서</w:t>
            </w:r>
            <w:r w:rsidR="005869FC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전 세계 </w:t>
            </w:r>
            <w:r w:rsidR="005869FC">
              <w:rPr>
                <w:sz w:val="22"/>
                <w:szCs w:val="22"/>
                <w:lang w:val="en"/>
              </w:rPr>
              <w:t>1</w:t>
            </w:r>
            <w:r w:rsidR="005869FC">
              <w:rPr>
                <w:rFonts w:hint="eastAsia"/>
                <w:sz w:val="22"/>
                <w:szCs w:val="22"/>
                <w:lang w:val="en"/>
              </w:rPr>
              <w:t>위</w:t>
            </w:r>
            <w:r w:rsidR="00F42360">
              <w:rPr>
                <w:rFonts w:hint="eastAsia"/>
                <w:sz w:val="22"/>
                <w:szCs w:val="22"/>
                <w:lang w:val="en"/>
              </w:rPr>
              <w:t xml:space="preserve"> 타이틀을 지닌 </w:t>
            </w:r>
            <w:r w:rsidR="00B158EA">
              <w:rPr>
                <w:rFonts w:hint="eastAsia"/>
                <w:sz w:val="22"/>
                <w:szCs w:val="22"/>
                <w:lang w:val="en"/>
              </w:rPr>
              <w:t>한국은 참여하지 않는다.</w:t>
            </w:r>
          </w:p>
          <w:p w14:paraId="5A1D0EBC" w14:textId="77777777" w:rsidR="00B158EA" w:rsidRPr="005869FC" w:rsidRDefault="00B158EA" w:rsidP="004133A2">
            <w:pPr>
              <w:ind w:firstLineChars="100" w:firstLine="220"/>
              <w:rPr>
                <w:sz w:val="22"/>
                <w:szCs w:val="22"/>
                <w:lang w:val="en"/>
              </w:rPr>
            </w:pPr>
          </w:p>
          <w:p w14:paraId="3A7709E6" w14:textId="648D7E06" w:rsidR="004133A2" w:rsidRDefault="005869FC" w:rsidP="00D23CC2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>이번 선언은</w:t>
            </w:r>
            <w:r w:rsidR="00C2518D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825987">
              <w:rPr>
                <w:rFonts w:hint="eastAsia"/>
                <w:sz w:val="22"/>
                <w:szCs w:val="22"/>
                <w:lang w:val="en"/>
              </w:rPr>
              <w:t xml:space="preserve">주요 </w:t>
            </w:r>
            <w:r w:rsidR="00825987" w:rsidRPr="60217B16">
              <w:rPr>
                <w:sz w:val="22"/>
                <w:szCs w:val="22"/>
                <w:lang w:val="en"/>
              </w:rPr>
              <w:t>국가들</w:t>
            </w:r>
            <w:r w:rsidR="10259B00" w:rsidRPr="60217B16">
              <w:rPr>
                <w:sz w:val="22"/>
                <w:szCs w:val="22"/>
                <w:lang w:val="en"/>
              </w:rPr>
              <w:t>이</w:t>
            </w:r>
            <w:r w:rsidR="00825987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proofErr w:type="spellStart"/>
            <w:r w:rsidR="00237FB4">
              <w:rPr>
                <w:rFonts w:hint="eastAsia"/>
                <w:sz w:val="22"/>
                <w:szCs w:val="22"/>
                <w:lang w:val="en"/>
              </w:rPr>
              <w:t>탈석탄</w:t>
            </w:r>
            <w:proofErr w:type="spellEnd"/>
            <w:r w:rsidR="00C46FF7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237FB4">
              <w:rPr>
                <w:rFonts w:hint="eastAsia"/>
                <w:sz w:val="22"/>
                <w:szCs w:val="22"/>
                <w:lang w:val="en"/>
              </w:rPr>
              <w:t>금융</w:t>
            </w:r>
            <w:r w:rsidR="001065F6">
              <w:rPr>
                <w:rFonts w:hint="eastAsia"/>
                <w:sz w:val="22"/>
                <w:szCs w:val="22"/>
                <w:lang w:val="en"/>
              </w:rPr>
              <w:t>을</w:t>
            </w:r>
            <w:r w:rsidR="00237FB4">
              <w:rPr>
                <w:rFonts w:hint="eastAsia"/>
                <w:sz w:val="22"/>
                <w:szCs w:val="22"/>
                <w:lang w:val="en"/>
              </w:rPr>
              <w:t xml:space="preserve"> 선언</w:t>
            </w:r>
            <w:r w:rsidR="001065F6">
              <w:rPr>
                <w:rFonts w:hint="eastAsia"/>
                <w:sz w:val="22"/>
                <w:szCs w:val="22"/>
                <w:lang w:val="en"/>
              </w:rPr>
              <w:t>한</w:t>
            </w:r>
            <w:r w:rsidR="00237FB4">
              <w:rPr>
                <w:rFonts w:hint="eastAsia"/>
                <w:sz w:val="22"/>
                <w:szCs w:val="22"/>
                <w:lang w:val="en"/>
              </w:rPr>
              <w:t xml:space="preserve"> 이후</w:t>
            </w:r>
            <w:r w:rsidR="00C2518D">
              <w:rPr>
                <w:sz w:val="22"/>
                <w:szCs w:val="22"/>
                <w:lang w:val="en"/>
              </w:rPr>
              <w:t xml:space="preserve"> </w:t>
            </w:r>
            <w:r w:rsidR="00C2518D">
              <w:rPr>
                <w:rFonts w:hint="eastAsia"/>
                <w:sz w:val="22"/>
                <w:szCs w:val="22"/>
                <w:lang w:val="en"/>
              </w:rPr>
              <w:t>화석연료 전반으로 투자 제한 범위를 확대한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첫 정치적 </w:t>
            </w:r>
            <w:r w:rsidRPr="054D6802">
              <w:rPr>
                <w:sz w:val="22"/>
                <w:szCs w:val="22"/>
                <w:lang w:val="en"/>
              </w:rPr>
              <w:t>합의</w:t>
            </w:r>
            <w:r w:rsidR="4E4FF35E" w:rsidRPr="054D6802">
              <w:rPr>
                <w:sz w:val="22"/>
                <w:szCs w:val="22"/>
                <w:lang w:val="en"/>
              </w:rPr>
              <w:t xml:space="preserve">라는 점에서 </w:t>
            </w:r>
            <w:r w:rsidR="4E4FF35E" w:rsidRPr="3700119D">
              <w:rPr>
                <w:sz w:val="22"/>
                <w:szCs w:val="22"/>
                <w:lang w:val="en"/>
              </w:rPr>
              <w:t xml:space="preserve">큰 </w:t>
            </w:r>
            <w:r w:rsidR="432CA300" w:rsidRPr="3700119D">
              <w:rPr>
                <w:sz w:val="22"/>
                <w:szCs w:val="22"/>
                <w:lang w:val="en"/>
              </w:rPr>
              <w:t>진전으로</w:t>
            </w:r>
            <w:r w:rsidR="00C2518D">
              <w:rPr>
                <w:rFonts w:hint="eastAsia"/>
                <w:sz w:val="22"/>
                <w:szCs w:val="22"/>
                <w:lang w:val="en"/>
              </w:rPr>
              <w:t xml:space="preserve"> 평가</w:t>
            </w:r>
            <w:r w:rsidR="2B609C3C" w:rsidRPr="0B318CB8">
              <w:rPr>
                <w:sz w:val="22"/>
                <w:szCs w:val="22"/>
                <w:lang w:val="en"/>
              </w:rPr>
              <w:t>된</w:t>
            </w:r>
            <w:r w:rsidR="00C2518D">
              <w:rPr>
                <w:rFonts w:hint="eastAsia"/>
                <w:sz w:val="22"/>
                <w:szCs w:val="22"/>
                <w:lang w:val="en"/>
              </w:rPr>
              <w:t>다</w:t>
            </w:r>
            <w:r>
              <w:rPr>
                <w:rFonts w:hint="eastAsia"/>
                <w:sz w:val="22"/>
                <w:szCs w:val="22"/>
                <w:lang w:val="en"/>
              </w:rPr>
              <w:t>.</w:t>
            </w:r>
            <w:r w:rsidR="00237FB4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D2149F">
              <w:rPr>
                <w:rFonts w:hint="eastAsia"/>
                <w:sz w:val="22"/>
                <w:szCs w:val="22"/>
                <w:lang w:val="en"/>
              </w:rPr>
              <w:t xml:space="preserve">만약 </w:t>
            </w:r>
            <w:r w:rsidR="00C2518D">
              <w:rPr>
                <w:rFonts w:hint="eastAsia"/>
                <w:sz w:val="22"/>
                <w:szCs w:val="22"/>
                <w:lang w:val="en"/>
              </w:rPr>
              <w:t xml:space="preserve">이번 </w:t>
            </w:r>
            <w:r w:rsidR="008C730F">
              <w:rPr>
                <w:rFonts w:hint="eastAsia"/>
                <w:sz w:val="22"/>
                <w:szCs w:val="22"/>
                <w:lang w:val="en"/>
              </w:rPr>
              <w:t xml:space="preserve">공동 선언에 따른 투자 중단이 </w:t>
            </w:r>
            <w:r w:rsidR="00D2149F">
              <w:rPr>
                <w:rFonts w:hint="eastAsia"/>
                <w:sz w:val="22"/>
                <w:szCs w:val="22"/>
                <w:lang w:val="en"/>
              </w:rPr>
              <w:t xml:space="preserve">성공적으로 이행된다면 </w:t>
            </w:r>
            <w:r w:rsidR="00BD4428" w:rsidRPr="00405994">
              <w:rPr>
                <w:rFonts w:hint="eastAsia"/>
                <w:sz w:val="22"/>
                <w:szCs w:val="22"/>
                <w:lang w:val="en"/>
              </w:rPr>
              <w:t>매년</w:t>
            </w:r>
            <w:r w:rsidR="006346F7" w:rsidRPr="00405994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CB33F6" w:rsidRPr="00405994">
              <w:rPr>
                <w:sz w:val="22"/>
                <w:szCs w:val="22"/>
                <w:lang w:val="en"/>
              </w:rPr>
              <w:t>150</w:t>
            </w:r>
            <w:r w:rsidR="006346F7" w:rsidRPr="00405994">
              <w:rPr>
                <w:rFonts w:hint="eastAsia"/>
                <w:sz w:val="22"/>
                <w:szCs w:val="22"/>
                <w:lang w:val="en"/>
              </w:rPr>
              <w:t>억 달러</w:t>
            </w:r>
            <w:r w:rsidR="00D661A5" w:rsidRPr="00405994">
              <w:rPr>
                <w:rFonts w:hint="eastAsia"/>
                <w:sz w:val="22"/>
                <w:szCs w:val="22"/>
                <w:lang w:val="en"/>
              </w:rPr>
              <w:t xml:space="preserve">(약 </w:t>
            </w:r>
            <w:r w:rsidR="00D661A5" w:rsidRPr="00405994">
              <w:rPr>
                <w:sz w:val="22"/>
                <w:szCs w:val="22"/>
                <w:lang w:val="en"/>
              </w:rPr>
              <w:t>17</w:t>
            </w:r>
            <w:r w:rsidR="00D661A5" w:rsidRPr="00405994">
              <w:rPr>
                <w:rFonts w:hint="eastAsia"/>
                <w:sz w:val="22"/>
                <w:szCs w:val="22"/>
                <w:lang w:val="en"/>
              </w:rPr>
              <w:t xml:space="preserve">조 </w:t>
            </w:r>
            <w:r w:rsidR="00D661A5" w:rsidRPr="00405994">
              <w:rPr>
                <w:sz w:val="22"/>
                <w:szCs w:val="22"/>
                <w:lang w:val="en"/>
              </w:rPr>
              <w:t>8000</w:t>
            </w:r>
            <w:r w:rsidR="00D661A5" w:rsidRPr="00405994">
              <w:rPr>
                <w:rFonts w:hint="eastAsia"/>
                <w:sz w:val="22"/>
                <w:szCs w:val="22"/>
                <w:lang w:val="en"/>
              </w:rPr>
              <w:t>억원)</w:t>
            </w:r>
            <w:r w:rsidR="001519A7">
              <w:rPr>
                <w:sz w:val="22"/>
                <w:szCs w:val="22"/>
                <w:lang w:val="en"/>
              </w:rPr>
              <w:t xml:space="preserve"> </w:t>
            </w:r>
            <w:r w:rsidR="001519A7">
              <w:rPr>
                <w:rFonts w:hint="eastAsia"/>
                <w:sz w:val="22"/>
                <w:szCs w:val="22"/>
                <w:lang w:val="en"/>
              </w:rPr>
              <w:t>규모</w:t>
            </w:r>
            <w:r w:rsidR="008C730F">
              <w:rPr>
                <w:rFonts w:hint="eastAsia"/>
                <w:sz w:val="22"/>
                <w:szCs w:val="22"/>
                <w:lang w:val="en"/>
              </w:rPr>
              <w:t>의 화석연료 투자가</w:t>
            </w:r>
            <w:r w:rsidR="00D972C8">
              <w:rPr>
                <w:rFonts w:hint="eastAsia"/>
                <w:sz w:val="22"/>
                <w:szCs w:val="22"/>
                <w:lang w:val="en"/>
              </w:rPr>
              <w:t xml:space="preserve"> 친환경 에너지로 전환될 것으로 예상되며,</w:t>
            </w:r>
            <w:r w:rsidR="00D972C8">
              <w:rPr>
                <w:sz w:val="22"/>
                <w:szCs w:val="22"/>
                <w:lang w:val="en"/>
              </w:rPr>
              <w:t xml:space="preserve"> </w:t>
            </w:r>
            <w:r w:rsidR="008C730F">
              <w:rPr>
                <w:rFonts w:hint="eastAsia"/>
                <w:sz w:val="22"/>
                <w:szCs w:val="22"/>
                <w:lang w:val="en"/>
              </w:rPr>
              <w:t>그</w:t>
            </w:r>
            <w:r w:rsidR="00D20AC4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D972C8">
              <w:rPr>
                <w:rFonts w:hint="eastAsia"/>
                <w:sz w:val="22"/>
                <w:szCs w:val="22"/>
                <w:lang w:val="en"/>
              </w:rPr>
              <w:t>규모는 동참</w:t>
            </w:r>
            <w:r w:rsidR="00DE00BF">
              <w:rPr>
                <w:rFonts w:hint="eastAsia"/>
                <w:sz w:val="22"/>
                <w:szCs w:val="22"/>
                <w:lang w:val="en"/>
              </w:rPr>
              <w:t>하는</w:t>
            </w:r>
            <w:r w:rsidR="00D972C8">
              <w:rPr>
                <w:rFonts w:hint="eastAsia"/>
                <w:sz w:val="22"/>
                <w:szCs w:val="22"/>
                <w:lang w:val="en"/>
              </w:rPr>
              <w:t xml:space="preserve"> 국가</w:t>
            </w:r>
            <w:r w:rsidR="00DE00BF">
              <w:rPr>
                <w:rFonts w:hint="eastAsia"/>
                <w:sz w:val="22"/>
                <w:szCs w:val="22"/>
                <w:lang w:val="en"/>
              </w:rPr>
              <w:t xml:space="preserve">와 </w:t>
            </w:r>
            <w:r w:rsidR="00D972C8">
              <w:rPr>
                <w:rFonts w:hint="eastAsia"/>
                <w:sz w:val="22"/>
                <w:szCs w:val="22"/>
                <w:lang w:val="en"/>
              </w:rPr>
              <w:t>기관이 늘어남에 따라 커질 예정이다.</w:t>
            </w:r>
          </w:p>
          <w:p w14:paraId="4D5DA107" w14:textId="784B2BC5" w:rsidR="008C730F" w:rsidRPr="00D661A5" w:rsidRDefault="008C730F" w:rsidP="005869FC">
            <w:pPr>
              <w:ind w:firstLineChars="100" w:firstLine="220"/>
              <w:rPr>
                <w:sz w:val="22"/>
                <w:szCs w:val="22"/>
                <w:lang w:val="en"/>
              </w:rPr>
            </w:pPr>
          </w:p>
          <w:p w14:paraId="76DB1315" w14:textId="1378CA0A" w:rsidR="008C730F" w:rsidRDefault="008C730F" w:rsidP="00F10EB5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기후변화를 막기 </w:t>
            </w:r>
            <w:r w:rsidRPr="661D9939">
              <w:rPr>
                <w:sz w:val="22"/>
                <w:szCs w:val="22"/>
                <w:lang w:val="en"/>
              </w:rPr>
              <w:t>위해</w:t>
            </w:r>
            <w:r w:rsidR="6DC982E9" w:rsidRPr="661D9939">
              <w:rPr>
                <w:sz w:val="22"/>
                <w:szCs w:val="22"/>
                <w:lang w:val="en"/>
              </w:rPr>
              <w:t>서는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공적금융의 투자를 </w:t>
            </w:r>
            <w:r w:rsidR="0535CDEE" w:rsidRPr="4D66BFE3">
              <w:rPr>
                <w:sz w:val="22"/>
                <w:szCs w:val="22"/>
                <w:lang w:val="en"/>
              </w:rPr>
              <w:t xml:space="preserve">하루빨리 </w:t>
            </w:r>
            <w:r w:rsidR="264BACF7" w:rsidRPr="04E8BCF1">
              <w:rPr>
                <w:sz w:val="22"/>
                <w:szCs w:val="22"/>
                <w:lang w:val="en"/>
              </w:rPr>
              <w:t xml:space="preserve">화석연료에서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재생에너지로 </w:t>
            </w:r>
            <w:r w:rsidRPr="5AAF1800">
              <w:rPr>
                <w:sz w:val="22"/>
                <w:szCs w:val="22"/>
                <w:lang w:val="en"/>
              </w:rPr>
              <w:t>전환</w:t>
            </w:r>
            <w:r w:rsidR="0834F04F" w:rsidRPr="5AAF1800">
              <w:rPr>
                <w:sz w:val="22"/>
                <w:szCs w:val="22"/>
                <w:lang w:val="en"/>
              </w:rPr>
              <w:t>해야 한</w:t>
            </w:r>
            <w:r w:rsidR="00663C4E" w:rsidRPr="6AD4B134">
              <w:rPr>
                <w:sz w:val="22"/>
                <w:szCs w:val="22"/>
                <w:lang w:val="en"/>
              </w:rPr>
              <w:t>다.</w:t>
            </w:r>
            <w:r w:rsidR="00100E90">
              <w:rPr>
                <w:sz w:val="22"/>
                <w:szCs w:val="22"/>
                <w:lang w:val="en"/>
              </w:rPr>
              <w:t xml:space="preserve"> </w:t>
            </w:r>
            <w:r w:rsidR="004B3EED">
              <w:rPr>
                <w:rFonts w:hint="eastAsia"/>
                <w:sz w:val="22"/>
                <w:szCs w:val="22"/>
                <w:lang w:val="en"/>
              </w:rPr>
              <w:t>국제에너지기구(</w:t>
            </w:r>
            <w:r w:rsidR="004B3EED">
              <w:rPr>
                <w:sz w:val="22"/>
                <w:szCs w:val="22"/>
                <w:lang w:val="en"/>
              </w:rPr>
              <w:t>IEA)</w:t>
            </w:r>
            <w:r w:rsidR="004B3EED">
              <w:rPr>
                <w:rFonts w:hint="eastAsia"/>
                <w:sz w:val="22"/>
                <w:szCs w:val="22"/>
                <w:lang w:val="en"/>
              </w:rPr>
              <w:t xml:space="preserve">에 따르면 </w:t>
            </w:r>
            <w:r w:rsidR="004B3EED">
              <w:rPr>
                <w:sz w:val="22"/>
                <w:szCs w:val="22"/>
                <w:lang w:val="en"/>
              </w:rPr>
              <w:t>2050</w:t>
            </w:r>
            <w:r w:rsidR="004B3EED">
              <w:rPr>
                <w:rFonts w:hint="eastAsia"/>
                <w:sz w:val="22"/>
                <w:szCs w:val="22"/>
                <w:lang w:val="en"/>
              </w:rPr>
              <w:t>까지 전</w:t>
            </w:r>
            <w:r w:rsidR="006B7676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4B3EED">
              <w:rPr>
                <w:rFonts w:hint="eastAsia"/>
                <w:sz w:val="22"/>
                <w:szCs w:val="22"/>
                <w:lang w:val="en"/>
              </w:rPr>
              <w:t xml:space="preserve">세계 탄소중립을 달성하기 위해선 </w:t>
            </w:r>
            <w:r w:rsidR="004B3EED">
              <w:rPr>
                <w:sz w:val="22"/>
                <w:szCs w:val="22"/>
                <w:lang w:val="en"/>
              </w:rPr>
              <w:t>2021</w:t>
            </w:r>
            <w:r w:rsidR="004B3EED">
              <w:rPr>
                <w:rFonts w:hint="eastAsia"/>
                <w:sz w:val="22"/>
                <w:szCs w:val="22"/>
                <w:lang w:val="en"/>
              </w:rPr>
              <w:t>년</w:t>
            </w:r>
            <w:r w:rsidR="00731FD7">
              <w:rPr>
                <w:rFonts w:hint="eastAsia"/>
                <w:sz w:val="22"/>
                <w:szCs w:val="22"/>
                <w:lang w:val="en"/>
              </w:rPr>
              <w:t xml:space="preserve"> 이후로</w:t>
            </w:r>
            <w:r w:rsidR="004B3EED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proofErr w:type="spellStart"/>
            <w:r w:rsidR="004B3EED" w:rsidRPr="2CF1EAF3">
              <w:rPr>
                <w:sz w:val="22"/>
                <w:szCs w:val="22"/>
                <w:lang w:val="en"/>
              </w:rPr>
              <w:t>석탄뿐만</w:t>
            </w:r>
            <w:proofErr w:type="spellEnd"/>
            <w:r w:rsidR="004B3EED">
              <w:rPr>
                <w:rFonts w:hint="eastAsia"/>
                <w:sz w:val="22"/>
                <w:szCs w:val="22"/>
                <w:lang w:val="en"/>
              </w:rPr>
              <w:t xml:space="preserve"> 아니라 석유와 천연가스</w:t>
            </w:r>
            <w:r w:rsidR="00431F7C">
              <w:rPr>
                <w:rFonts w:hint="eastAsia"/>
                <w:sz w:val="22"/>
                <w:szCs w:val="22"/>
                <w:lang w:val="en"/>
              </w:rPr>
              <w:t xml:space="preserve"> 관련 신규 </w:t>
            </w:r>
            <w:r w:rsidR="00B438EE">
              <w:rPr>
                <w:rFonts w:hint="eastAsia"/>
                <w:sz w:val="22"/>
                <w:szCs w:val="22"/>
                <w:lang w:val="en"/>
              </w:rPr>
              <w:t>개발</w:t>
            </w:r>
            <w:r w:rsidR="00275E1D">
              <w:rPr>
                <w:rFonts w:hint="eastAsia"/>
                <w:sz w:val="22"/>
                <w:szCs w:val="22"/>
                <w:lang w:val="en"/>
              </w:rPr>
              <w:t xml:space="preserve">이 </w:t>
            </w:r>
            <w:r w:rsidR="00B438EE">
              <w:rPr>
                <w:rFonts w:hint="eastAsia"/>
                <w:sz w:val="22"/>
                <w:szCs w:val="22"/>
                <w:lang w:val="en"/>
              </w:rPr>
              <w:t>중단되어야 한다.</w:t>
            </w:r>
            <w:r w:rsidR="00B438EE">
              <w:rPr>
                <w:sz w:val="22"/>
                <w:szCs w:val="22"/>
                <w:lang w:val="en"/>
              </w:rPr>
              <w:t xml:space="preserve"> </w:t>
            </w:r>
            <w:r w:rsidR="00B438EE" w:rsidRPr="2CF1EAF3">
              <w:rPr>
                <w:sz w:val="22"/>
                <w:szCs w:val="22"/>
                <w:lang w:val="en"/>
              </w:rPr>
              <w:t xml:space="preserve">그러나 </w:t>
            </w:r>
            <w:hyperlink r:id="rId11">
              <w:r w:rsidR="00A656D2" w:rsidRPr="2CF1EAF3">
                <w:rPr>
                  <w:rStyle w:val="a5"/>
                  <w:sz w:val="22"/>
                  <w:szCs w:val="22"/>
                  <w:lang w:val="en"/>
                </w:rPr>
                <w:t>미국 환경단체인 오일체인지 인터</w:t>
              </w:r>
              <w:r w:rsidR="00731FD7" w:rsidRPr="2CF1EAF3">
                <w:rPr>
                  <w:rStyle w:val="a5"/>
                  <w:sz w:val="22"/>
                  <w:szCs w:val="22"/>
                  <w:lang w:val="en"/>
                </w:rPr>
                <w:t>내</w:t>
              </w:r>
              <w:r w:rsidR="00A656D2" w:rsidRPr="2CF1EAF3">
                <w:rPr>
                  <w:rStyle w:val="a5"/>
                  <w:sz w:val="22"/>
                  <w:szCs w:val="22"/>
                  <w:lang w:val="en"/>
                </w:rPr>
                <w:t>셔널(Oil Change International)이 발표한 자료</w:t>
              </w:r>
            </w:hyperlink>
            <w:r w:rsidR="00A656D2">
              <w:rPr>
                <w:rFonts w:hint="eastAsia"/>
                <w:sz w:val="22"/>
                <w:szCs w:val="22"/>
                <w:lang w:val="en"/>
              </w:rPr>
              <w:t xml:space="preserve">에 따르면 지난 </w:t>
            </w:r>
            <w:r w:rsidR="00A656D2">
              <w:rPr>
                <w:sz w:val="22"/>
                <w:szCs w:val="22"/>
                <w:lang w:val="en"/>
              </w:rPr>
              <w:t>3</w:t>
            </w:r>
            <w:r w:rsidR="00A656D2">
              <w:rPr>
                <w:rFonts w:hint="eastAsia"/>
                <w:sz w:val="22"/>
                <w:szCs w:val="22"/>
                <w:lang w:val="en"/>
              </w:rPr>
              <w:t>년(</w:t>
            </w:r>
            <w:r w:rsidR="00A656D2">
              <w:rPr>
                <w:sz w:val="22"/>
                <w:szCs w:val="22"/>
                <w:lang w:val="en"/>
              </w:rPr>
              <w:t>2018</w:t>
            </w:r>
            <w:r w:rsidR="00731FD7">
              <w:rPr>
                <w:sz w:val="22"/>
                <w:szCs w:val="22"/>
                <w:lang w:val="en"/>
              </w:rPr>
              <w:t>~</w:t>
            </w:r>
            <w:r w:rsidR="00A656D2">
              <w:rPr>
                <w:sz w:val="22"/>
                <w:szCs w:val="22"/>
                <w:lang w:val="en"/>
              </w:rPr>
              <w:t>2020</w:t>
            </w:r>
            <w:r w:rsidR="00A656D2">
              <w:rPr>
                <w:rFonts w:hint="eastAsia"/>
                <w:sz w:val="22"/>
                <w:szCs w:val="22"/>
                <w:lang w:val="en"/>
              </w:rPr>
              <w:t xml:space="preserve">년)간 </w:t>
            </w:r>
            <w:r w:rsidR="002F3AC7">
              <w:rPr>
                <w:sz w:val="22"/>
                <w:szCs w:val="22"/>
                <w:lang w:val="en"/>
              </w:rPr>
              <w:t xml:space="preserve">G20 </w:t>
            </w:r>
            <w:r w:rsidR="002F3AC7">
              <w:rPr>
                <w:rFonts w:hint="eastAsia"/>
                <w:sz w:val="22"/>
                <w:szCs w:val="22"/>
                <w:lang w:val="en"/>
              </w:rPr>
              <w:t>국가들과 다자개발은행</w:t>
            </w:r>
            <w:r w:rsidR="000F1958">
              <w:rPr>
                <w:rFonts w:hint="eastAsia"/>
                <w:sz w:val="22"/>
                <w:szCs w:val="22"/>
                <w:lang w:val="en"/>
              </w:rPr>
              <w:t>은</w:t>
            </w:r>
            <w:r w:rsidR="002F3AC7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74109B">
              <w:rPr>
                <w:rFonts w:hint="eastAsia"/>
                <w:sz w:val="22"/>
                <w:szCs w:val="22"/>
                <w:lang w:val="en"/>
              </w:rPr>
              <w:t xml:space="preserve">적어도 </w:t>
            </w:r>
            <w:r w:rsidR="007064E0">
              <w:rPr>
                <w:sz w:val="22"/>
                <w:szCs w:val="22"/>
                <w:lang w:val="en"/>
              </w:rPr>
              <w:t>1880</w:t>
            </w:r>
            <w:r w:rsidR="007064E0">
              <w:rPr>
                <w:rFonts w:hint="eastAsia"/>
                <w:sz w:val="22"/>
                <w:szCs w:val="22"/>
                <w:lang w:val="en"/>
              </w:rPr>
              <w:t xml:space="preserve">억 달러(약 </w:t>
            </w:r>
            <w:r w:rsidR="000F1958">
              <w:rPr>
                <w:sz w:val="22"/>
                <w:szCs w:val="22"/>
                <w:lang w:val="en"/>
              </w:rPr>
              <w:t>221</w:t>
            </w:r>
            <w:r w:rsidR="000F1958">
              <w:rPr>
                <w:rFonts w:hint="eastAsia"/>
                <w:sz w:val="22"/>
                <w:szCs w:val="22"/>
                <w:lang w:val="en"/>
              </w:rPr>
              <w:t>조</w:t>
            </w:r>
            <w:r w:rsidR="007064E0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7064E0">
              <w:rPr>
                <w:sz w:val="22"/>
                <w:szCs w:val="22"/>
                <w:lang w:val="en"/>
              </w:rPr>
              <w:t>5000</w:t>
            </w:r>
            <w:r w:rsidR="007064E0">
              <w:rPr>
                <w:rFonts w:hint="eastAsia"/>
                <w:sz w:val="22"/>
                <w:szCs w:val="22"/>
                <w:lang w:val="en"/>
              </w:rPr>
              <w:t>억원)</w:t>
            </w:r>
            <w:r w:rsidR="000F1958">
              <w:rPr>
                <w:rFonts w:hint="eastAsia"/>
                <w:sz w:val="22"/>
                <w:szCs w:val="22"/>
                <w:lang w:val="en"/>
              </w:rPr>
              <w:t xml:space="preserve">의 </w:t>
            </w:r>
            <w:r w:rsidR="0090342B">
              <w:rPr>
                <w:rFonts w:hint="eastAsia"/>
                <w:sz w:val="22"/>
                <w:szCs w:val="22"/>
                <w:lang w:val="en"/>
              </w:rPr>
              <w:t>자금을 해외 화석연료 사업에 투자한 것으로 밝혀졌다.</w:t>
            </w:r>
          </w:p>
          <w:p w14:paraId="51CF0218" w14:textId="706CFB88" w:rsidR="00C52C83" w:rsidRDefault="00C52C83" w:rsidP="005869FC">
            <w:pPr>
              <w:ind w:firstLineChars="100" w:firstLine="220"/>
              <w:rPr>
                <w:sz w:val="22"/>
                <w:szCs w:val="22"/>
                <w:lang w:val="en"/>
              </w:rPr>
            </w:pPr>
          </w:p>
          <w:p w14:paraId="27F9B0C5" w14:textId="526FD843" w:rsidR="00B96A24" w:rsidRPr="00737AD3" w:rsidRDefault="00C52C83" w:rsidP="009B43FD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>이번 공동 선언은 영국과 유럽투자은행</w:t>
            </w:r>
            <w:r w:rsidR="00DC040F">
              <w:rPr>
                <w:rFonts w:hint="eastAsia"/>
                <w:sz w:val="22"/>
                <w:szCs w:val="22"/>
                <w:lang w:val="en"/>
              </w:rPr>
              <w:t>(</w:t>
            </w:r>
            <w:r w:rsidR="00DC040F">
              <w:rPr>
                <w:sz w:val="22"/>
                <w:szCs w:val="22"/>
                <w:lang w:val="en"/>
              </w:rPr>
              <w:t>EIB</w:t>
            </w:r>
            <w:r w:rsidR="004E0014">
              <w:rPr>
                <w:sz w:val="22"/>
                <w:szCs w:val="22"/>
                <w:lang w:val="en"/>
              </w:rPr>
              <w:t xml:space="preserve">) </w:t>
            </w:r>
            <w:r w:rsidR="004E0014">
              <w:rPr>
                <w:rFonts w:hint="eastAsia"/>
                <w:sz w:val="22"/>
                <w:szCs w:val="22"/>
                <w:lang w:val="en"/>
              </w:rPr>
              <w:t>등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역사적으로 </w:t>
            </w:r>
            <w:r w:rsidR="00D72812">
              <w:rPr>
                <w:rFonts w:hint="eastAsia"/>
                <w:sz w:val="22"/>
                <w:szCs w:val="22"/>
                <w:lang w:val="en"/>
              </w:rPr>
              <w:t xml:space="preserve">많은 자금을 화석연료 사업에 투자해왔던 </w:t>
            </w:r>
            <w:r w:rsidR="5B99DB84" w:rsidRPr="6F4BFB49">
              <w:rPr>
                <w:sz w:val="22"/>
                <w:szCs w:val="22"/>
                <w:lang w:val="en"/>
              </w:rPr>
              <w:t>국가와</w:t>
            </w:r>
            <w:r w:rsidR="00D32352">
              <w:rPr>
                <w:rFonts w:hint="eastAsia"/>
                <w:sz w:val="22"/>
                <w:szCs w:val="22"/>
                <w:lang w:val="en"/>
              </w:rPr>
              <w:t xml:space="preserve"> 기관들</w:t>
            </w:r>
            <w:r w:rsidR="2C66AE78" w:rsidRPr="59BC1F56">
              <w:rPr>
                <w:sz w:val="22"/>
                <w:szCs w:val="22"/>
                <w:lang w:val="en"/>
              </w:rPr>
              <w:t>이</w:t>
            </w:r>
            <w:r w:rsidR="000A5C3D">
              <w:rPr>
                <w:rFonts w:hint="eastAsia"/>
                <w:sz w:val="22"/>
                <w:szCs w:val="22"/>
                <w:lang w:val="en"/>
              </w:rPr>
              <w:t xml:space="preserve"> 참여한다는 데에 큰 의미가 있다.</w:t>
            </w:r>
            <w:r w:rsidR="000A5C3D" w:rsidRPr="4FAD930A">
              <w:rPr>
                <w:sz w:val="22"/>
                <w:szCs w:val="22"/>
                <w:lang w:val="en"/>
              </w:rPr>
              <w:t xml:space="preserve"> </w:t>
            </w:r>
            <w:r w:rsidR="00851A97">
              <w:rPr>
                <w:rFonts w:hint="eastAsia"/>
                <w:sz w:val="22"/>
                <w:szCs w:val="22"/>
                <w:lang w:val="en"/>
              </w:rPr>
              <w:t>알바니아,</w:t>
            </w:r>
            <w:r w:rsidR="00851A97">
              <w:rPr>
                <w:sz w:val="22"/>
                <w:szCs w:val="22"/>
                <w:lang w:val="en"/>
              </w:rPr>
              <w:t xml:space="preserve"> </w:t>
            </w:r>
            <w:r w:rsidR="00F727B2">
              <w:rPr>
                <w:rFonts w:hint="eastAsia"/>
                <w:sz w:val="22"/>
                <w:szCs w:val="22"/>
                <w:lang w:val="en"/>
              </w:rPr>
              <w:t>브라질</w:t>
            </w:r>
            <w:r w:rsidR="00F727B2">
              <w:rPr>
                <w:sz w:val="22"/>
                <w:szCs w:val="22"/>
                <w:lang w:val="en"/>
              </w:rPr>
              <w:t xml:space="preserve"> </w:t>
            </w:r>
            <w:r w:rsidR="520911A9" w:rsidRPr="72FFA911">
              <w:rPr>
                <w:sz w:val="22"/>
                <w:szCs w:val="22"/>
                <w:lang w:val="en"/>
              </w:rPr>
              <w:t>등</w:t>
            </w:r>
            <w:r w:rsidR="000A5C3D">
              <w:rPr>
                <w:sz w:val="22"/>
                <w:szCs w:val="22"/>
                <w:lang w:val="en"/>
              </w:rPr>
              <w:t xml:space="preserve"> </w:t>
            </w:r>
            <w:r w:rsidR="00737AD3">
              <w:rPr>
                <w:rFonts w:hint="eastAsia"/>
                <w:sz w:val="22"/>
                <w:szCs w:val="22"/>
                <w:lang w:val="en"/>
              </w:rPr>
              <w:t xml:space="preserve">여러 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>개발도상국</w:t>
            </w:r>
            <w:r w:rsidR="006A0417">
              <w:rPr>
                <w:rFonts w:hint="eastAsia"/>
                <w:sz w:val="22"/>
                <w:szCs w:val="22"/>
                <w:lang w:val="en"/>
              </w:rPr>
              <w:t>과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 xml:space="preserve"> 개발도상국 </w:t>
            </w:r>
            <w:r w:rsidR="00737AD3">
              <w:rPr>
                <w:rFonts w:hint="eastAsia"/>
                <w:sz w:val="22"/>
                <w:szCs w:val="22"/>
                <w:lang w:val="en"/>
              </w:rPr>
              <w:t xml:space="preserve">소재 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>금융기관</w:t>
            </w:r>
            <w:r w:rsidR="006A0417">
              <w:rPr>
                <w:rFonts w:hint="eastAsia"/>
                <w:sz w:val="22"/>
                <w:szCs w:val="22"/>
                <w:lang w:val="en"/>
              </w:rPr>
              <w:t>이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6A0417">
              <w:rPr>
                <w:rFonts w:hint="eastAsia"/>
                <w:sz w:val="22"/>
                <w:szCs w:val="22"/>
                <w:lang w:val="en"/>
              </w:rPr>
              <w:t xml:space="preserve">이번 선언에 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>합류</w:t>
            </w:r>
            <w:r w:rsidR="00737AD3">
              <w:rPr>
                <w:rFonts w:hint="eastAsia"/>
                <w:sz w:val="22"/>
                <w:szCs w:val="22"/>
                <w:lang w:val="en"/>
              </w:rPr>
              <w:t>했다.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BA65BB">
              <w:rPr>
                <w:rFonts w:hint="eastAsia"/>
                <w:sz w:val="22"/>
                <w:szCs w:val="22"/>
                <w:lang w:val="en"/>
              </w:rPr>
              <w:t xml:space="preserve">개발도상국에 화석연료 수요가 </w:t>
            </w:r>
            <w:proofErr w:type="spellStart"/>
            <w:r w:rsidR="00BA65BB">
              <w:rPr>
                <w:rFonts w:hint="eastAsia"/>
                <w:sz w:val="22"/>
                <w:szCs w:val="22"/>
                <w:lang w:val="en"/>
              </w:rPr>
              <w:t>있</w:t>
            </w:r>
            <w:r w:rsidR="004F0B3D">
              <w:rPr>
                <w:rFonts w:hint="eastAsia"/>
                <w:sz w:val="22"/>
                <w:szCs w:val="22"/>
                <w:lang w:val="en"/>
              </w:rPr>
              <w:t>다</w:t>
            </w:r>
            <w:r w:rsidR="00BA65BB">
              <w:rPr>
                <w:rFonts w:hint="eastAsia"/>
                <w:sz w:val="22"/>
                <w:szCs w:val="22"/>
                <w:lang w:val="en"/>
              </w:rPr>
              <w:t>거나</w:t>
            </w:r>
            <w:proofErr w:type="spellEnd"/>
            <w:r w:rsidR="00BA65BB">
              <w:rPr>
                <w:rFonts w:hint="eastAsia"/>
                <w:sz w:val="22"/>
                <w:szCs w:val="22"/>
                <w:lang w:val="en"/>
              </w:rPr>
              <w:t>,</w:t>
            </w:r>
            <w:r w:rsidR="00BA65BB">
              <w:rPr>
                <w:sz w:val="22"/>
                <w:szCs w:val="22"/>
                <w:lang w:val="en"/>
              </w:rPr>
              <w:t xml:space="preserve"> </w:t>
            </w:r>
            <w:r w:rsidR="006A0417">
              <w:rPr>
                <w:rFonts w:hint="eastAsia"/>
                <w:sz w:val="22"/>
                <w:szCs w:val="22"/>
                <w:lang w:val="en"/>
              </w:rPr>
              <w:t xml:space="preserve">화석연료 </w:t>
            </w:r>
            <w:r w:rsidR="00BA65BB">
              <w:rPr>
                <w:rFonts w:hint="eastAsia"/>
                <w:sz w:val="22"/>
                <w:szCs w:val="22"/>
                <w:lang w:val="en"/>
              </w:rPr>
              <w:t>이용 중단이</w:t>
            </w:r>
            <w:r w:rsidR="006A0417">
              <w:rPr>
                <w:rFonts w:hint="eastAsia"/>
                <w:sz w:val="22"/>
                <w:szCs w:val="22"/>
                <w:lang w:val="en"/>
              </w:rPr>
              <w:t xml:space="preserve"> 개발도상국의 </w:t>
            </w:r>
            <w:r w:rsidR="006409CC">
              <w:rPr>
                <w:rFonts w:hint="eastAsia"/>
                <w:sz w:val="22"/>
                <w:szCs w:val="22"/>
                <w:lang w:val="en"/>
              </w:rPr>
              <w:t>경제개발을</w:t>
            </w:r>
            <w:r w:rsidR="006A0417">
              <w:rPr>
                <w:rFonts w:hint="eastAsia"/>
                <w:sz w:val="22"/>
                <w:szCs w:val="22"/>
                <w:lang w:val="en"/>
              </w:rPr>
              <w:t xml:space="preserve"> 가로막는다는 일각의 주장이</w:t>
            </w:r>
            <w:r w:rsidR="004F0B3D">
              <w:rPr>
                <w:rFonts w:hint="eastAsia"/>
                <w:sz w:val="22"/>
                <w:szCs w:val="22"/>
                <w:lang w:val="en"/>
              </w:rPr>
              <w:t xml:space="preserve"> 반박되는 대목이다.</w:t>
            </w:r>
          </w:p>
          <w:p w14:paraId="4A8B1D80" w14:textId="77777777" w:rsidR="00B96A24" w:rsidRDefault="00B96A24" w:rsidP="009B43FD">
            <w:pPr>
              <w:rPr>
                <w:sz w:val="22"/>
                <w:szCs w:val="22"/>
                <w:lang w:val="en"/>
              </w:rPr>
            </w:pPr>
          </w:p>
          <w:p w14:paraId="1FFA714A" w14:textId="30FF3B1A" w:rsidR="00C52C83" w:rsidRDefault="00654C54" w:rsidP="009B43FD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아시아에서는 </w:t>
            </w:r>
            <w:r w:rsidR="00B766F7">
              <w:rPr>
                <w:rFonts w:hint="eastAsia"/>
                <w:sz w:val="22"/>
                <w:szCs w:val="22"/>
                <w:lang w:val="en"/>
              </w:rPr>
              <w:t xml:space="preserve">일본(연 </w:t>
            </w:r>
            <w:r w:rsidR="008C12D1">
              <w:rPr>
                <w:sz w:val="22"/>
                <w:szCs w:val="22"/>
                <w:lang w:val="en"/>
              </w:rPr>
              <w:t>109</w:t>
            </w:r>
            <w:r w:rsidR="008C12D1">
              <w:rPr>
                <w:rFonts w:hint="eastAsia"/>
                <w:sz w:val="22"/>
                <w:szCs w:val="22"/>
                <w:lang w:val="en"/>
              </w:rPr>
              <w:t>억</w:t>
            </w:r>
            <w:r w:rsidR="00B766F7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8C12D1">
              <w:rPr>
                <w:rFonts w:hint="eastAsia"/>
                <w:sz w:val="22"/>
                <w:szCs w:val="22"/>
                <w:lang w:val="en"/>
              </w:rPr>
              <w:t>달러</w:t>
            </w:r>
            <w:r w:rsidR="00B766F7">
              <w:rPr>
                <w:sz w:val="22"/>
                <w:szCs w:val="22"/>
                <w:lang w:val="en"/>
              </w:rPr>
              <w:t xml:space="preserve">), </w:t>
            </w:r>
            <w:r w:rsidR="00D66C73">
              <w:rPr>
                <w:rFonts w:hint="eastAsia"/>
                <w:sz w:val="22"/>
                <w:szCs w:val="22"/>
                <w:lang w:val="en"/>
              </w:rPr>
              <w:t>한국(연</w:t>
            </w:r>
            <w:r w:rsidR="00B766F7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C50A94">
              <w:rPr>
                <w:sz w:val="22"/>
                <w:szCs w:val="22"/>
                <w:lang w:val="en"/>
              </w:rPr>
              <w:t>106</w:t>
            </w:r>
            <w:r w:rsidR="00C50A94">
              <w:rPr>
                <w:rFonts w:hint="eastAsia"/>
                <w:sz w:val="22"/>
                <w:szCs w:val="22"/>
                <w:lang w:val="en"/>
              </w:rPr>
              <w:t>억 달러</w:t>
            </w:r>
            <w:r w:rsidR="00D66C73">
              <w:rPr>
                <w:rFonts w:hint="eastAsia"/>
                <w:sz w:val="22"/>
                <w:szCs w:val="22"/>
                <w:lang w:val="en"/>
              </w:rPr>
              <w:t>)</w:t>
            </w:r>
            <w:r w:rsidR="00B766F7">
              <w:rPr>
                <w:sz w:val="22"/>
                <w:szCs w:val="22"/>
                <w:lang w:val="en"/>
              </w:rPr>
              <w:t>,</w:t>
            </w:r>
            <w:r w:rsidR="00D66C73">
              <w:rPr>
                <w:sz w:val="22"/>
                <w:szCs w:val="22"/>
                <w:lang w:val="en"/>
              </w:rPr>
              <w:t xml:space="preserve"> </w:t>
            </w:r>
            <w:r w:rsidR="00B766F7">
              <w:rPr>
                <w:rFonts w:hint="eastAsia"/>
                <w:sz w:val="22"/>
                <w:szCs w:val="22"/>
                <w:lang w:val="en"/>
              </w:rPr>
              <w:t xml:space="preserve">중국(연 </w:t>
            </w:r>
            <w:r w:rsidR="00C50A94">
              <w:rPr>
                <w:sz w:val="22"/>
                <w:szCs w:val="22"/>
                <w:lang w:val="en"/>
              </w:rPr>
              <w:t>76</w:t>
            </w:r>
            <w:r w:rsidR="00C50A94">
              <w:rPr>
                <w:rFonts w:hint="eastAsia"/>
                <w:sz w:val="22"/>
                <w:szCs w:val="22"/>
                <w:lang w:val="en"/>
              </w:rPr>
              <w:t>억 달러</w:t>
            </w:r>
            <w:r w:rsidR="00B766F7">
              <w:rPr>
                <w:rFonts w:hint="eastAsia"/>
                <w:sz w:val="22"/>
                <w:szCs w:val="22"/>
                <w:lang w:val="en"/>
              </w:rPr>
              <w:t>)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등 </w:t>
            </w:r>
            <w:r w:rsidR="00FE527A">
              <w:rPr>
                <w:rFonts w:hint="eastAsia"/>
                <w:sz w:val="22"/>
                <w:szCs w:val="22"/>
                <w:lang w:val="en"/>
              </w:rPr>
              <w:t>최근까지</w:t>
            </w:r>
            <w:r w:rsidR="001C3624">
              <w:rPr>
                <w:rFonts w:hint="eastAsia"/>
                <w:sz w:val="22"/>
                <w:szCs w:val="22"/>
                <w:lang w:val="en"/>
              </w:rPr>
              <w:t xml:space="preserve"> 가장 많은 화석연료 투자를 하고 있는 국가들은 </w:t>
            </w:r>
            <w:r w:rsidR="008F506E">
              <w:rPr>
                <w:rFonts w:hint="eastAsia"/>
                <w:sz w:val="22"/>
                <w:szCs w:val="22"/>
                <w:lang w:val="en"/>
              </w:rPr>
              <w:t>이번 선언에 참여하지 않았다.</w:t>
            </w:r>
            <w:r w:rsidR="008F506E">
              <w:rPr>
                <w:sz w:val="22"/>
                <w:szCs w:val="22"/>
                <w:lang w:val="en"/>
              </w:rPr>
              <w:t xml:space="preserve"> </w:t>
            </w:r>
            <w:r w:rsidR="008F506E">
              <w:rPr>
                <w:rFonts w:hint="eastAsia"/>
                <w:sz w:val="22"/>
                <w:szCs w:val="22"/>
                <w:lang w:val="en"/>
              </w:rPr>
              <w:t>유럽에서도 이탈리아(</w:t>
            </w:r>
            <w:r w:rsidR="00A66D92">
              <w:rPr>
                <w:rFonts w:hint="eastAsia"/>
                <w:sz w:val="22"/>
                <w:szCs w:val="22"/>
                <w:lang w:val="en"/>
              </w:rPr>
              <w:t xml:space="preserve">연 </w:t>
            </w:r>
            <w:r>
              <w:rPr>
                <w:sz w:val="22"/>
                <w:szCs w:val="22"/>
                <w:lang w:val="en"/>
              </w:rPr>
              <w:t>28</w:t>
            </w:r>
            <w:r>
              <w:rPr>
                <w:rFonts w:hint="eastAsia"/>
                <w:sz w:val="22"/>
                <w:szCs w:val="22"/>
                <w:lang w:val="en"/>
              </w:rPr>
              <w:t>억 달러</w:t>
            </w:r>
            <w:r w:rsidR="00A66D92">
              <w:rPr>
                <w:rFonts w:hint="eastAsia"/>
                <w:sz w:val="22"/>
                <w:szCs w:val="22"/>
                <w:lang w:val="en"/>
              </w:rPr>
              <w:t xml:space="preserve">)와 </w:t>
            </w:r>
            <w:r w:rsidR="00397D3F">
              <w:rPr>
                <w:rFonts w:hint="eastAsia"/>
                <w:sz w:val="22"/>
                <w:szCs w:val="22"/>
                <w:lang w:val="en"/>
              </w:rPr>
              <w:t>스페인</w:t>
            </w:r>
            <w:r w:rsidR="00A66D92">
              <w:rPr>
                <w:rFonts w:hint="eastAsia"/>
                <w:sz w:val="22"/>
                <w:szCs w:val="22"/>
                <w:lang w:val="en"/>
              </w:rPr>
              <w:t xml:space="preserve">(연 </w:t>
            </w:r>
            <w:r w:rsidR="00397D3F">
              <w:rPr>
                <w:sz w:val="22"/>
                <w:szCs w:val="22"/>
                <w:lang w:val="en"/>
              </w:rPr>
              <w:t>19</w:t>
            </w:r>
            <w:r w:rsidR="00397D3F">
              <w:rPr>
                <w:rFonts w:hint="eastAsia"/>
                <w:sz w:val="22"/>
                <w:szCs w:val="22"/>
                <w:lang w:val="en"/>
              </w:rPr>
              <w:t>억 달러</w:t>
            </w:r>
            <w:r w:rsidR="00A66D92">
              <w:rPr>
                <w:rFonts w:hint="eastAsia"/>
                <w:sz w:val="22"/>
                <w:szCs w:val="22"/>
                <w:lang w:val="en"/>
              </w:rPr>
              <w:t xml:space="preserve">)이 </w:t>
            </w:r>
            <w:r w:rsidR="00CF3F5D">
              <w:rPr>
                <w:rFonts w:hint="eastAsia"/>
                <w:sz w:val="22"/>
                <w:szCs w:val="22"/>
                <w:lang w:val="en"/>
              </w:rPr>
              <w:t xml:space="preserve">불참하면서 </w:t>
            </w:r>
            <w:r w:rsidR="0082457D">
              <w:rPr>
                <w:rFonts w:hint="eastAsia"/>
                <w:sz w:val="22"/>
                <w:szCs w:val="22"/>
                <w:lang w:val="en"/>
              </w:rPr>
              <w:t>큰 우려를 낳았다.</w:t>
            </w:r>
          </w:p>
          <w:p w14:paraId="10C1C1C1" w14:textId="7432BBFD" w:rsidR="00CF3F5D" w:rsidRDefault="00CF3F5D" w:rsidP="005869FC">
            <w:pPr>
              <w:ind w:firstLineChars="100" w:firstLine="220"/>
              <w:rPr>
                <w:sz w:val="22"/>
                <w:szCs w:val="22"/>
                <w:lang w:val="en"/>
              </w:rPr>
            </w:pPr>
          </w:p>
          <w:p w14:paraId="5962BF90" w14:textId="23288B0A" w:rsidR="00CF3F5D" w:rsidRDefault="45292BF7" w:rsidP="00D159AD">
            <w:pPr>
              <w:rPr>
                <w:sz w:val="22"/>
                <w:szCs w:val="22"/>
                <w:lang w:val="en"/>
              </w:rPr>
            </w:pPr>
            <w:r w:rsidRPr="363D0BCD">
              <w:rPr>
                <w:sz w:val="22"/>
                <w:szCs w:val="22"/>
                <w:lang w:val="en"/>
              </w:rPr>
              <w:t>과거</w:t>
            </w:r>
            <w:r w:rsidR="00EF51E2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7608C5">
              <w:rPr>
                <w:rFonts w:hint="eastAsia"/>
                <w:sz w:val="22"/>
                <w:szCs w:val="22"/>
                <w:lang w:val="en"/>
              </w:rPr>
              <w:t xml:space="preserve">주요 석탄 </w:t>
            </w:r>
            <w:r w:rsidR="000963DF">
              <w:rPr>
                <w:rFonts w:hint="eastAsia"/>
                <w:sz w:val="22"/>
                <w:szCs w:val="22"/>
                <w:lang w:val="en"/>
              </w:rPr>
              <w:t>투자</w:t>
            </w:r>
            <w:r w:rsidR="007608C5">
              <w:rPr>
                <w:rFonts w:hint="eastAsia"/>
                <w:sz w:val="22"/>
                <w:szCs w:val="22"/>
                <w:lang w:val="en"/>
              </w:rPr>
              <w:t>국</w:t>
            </w:r>
            <w:r w:rsidR="000963DF">
              <w:rPr>
                <w:rFonts w:hint="eastAsia"/>
                <w:sz w:val="22"/>
                <w:szCs w:val="22"/>
                <w:lang w:val="en"/>
              </w:rPr>
              <w:t>을</w:t>
            </w:r>
            <w:r w:rsidR="007608C5">
              <w:rPr>
                <w:rFonts w:hint="eastAsia"/>
                <w:sz w:val="22"/>
                <w:szCs w:val="22"/>
                <w:lang w:val="en"/>
              </w:rPr>
              <w:t xml:space="preserve"> 대상으로 국제적인 압박이 가해졌던 것처럼,</w:t>
            </w:r>
            <w:r w:rsidR="007608C5">
              <w:rPr>
                <w:sz w:val="22"/>
                <w:szCs w:val="22"/>
                <w:lang w:val="en"/>
              </w:rPr>
              <w:t xml:space="preserve"> </w:t>
            </w:r>
            <w:r w:rsidR="129BA15D" w:rsidRPr="363D0BCD">
              <w:rPr>
                <w:sz w:val="22"/>
                <w:szCs w:val="22"/>
                <w:lang w:val="en"/>
              </w:rPr>
              <w:t xml:space="preserve">이번 선언에 </w:t>
            </w:r>
            <w:r w:rsidR="129BA15D" w:rsidRPr="449D9F61">
              <w:rPr>
                <w:sz w:val="22"/>
                <w:szCs w:val="22"/>
                <w:lang w:val="en"/>
              </w:rPr>
              <w:t xml:space="preserve">불참한 </w:t>
            </w:r>
            <w:r w:rsidR="477475CC" w:rsidRPr="449D9F61">
              <w:rPr>
                <w:sz w:val="22"/>
                <w:szCs w:val="22"/>
                <w:lang w:val="en"/>
              </w:rPr>
              <w:t>주요</w:t>
            </w:r>
            <w:r w:rsidR="007608C5">
              <w:rPr>
                <w:rFonts w:hint="eastAsia"/>
                <w:sz w:val="22"/>
                <w:szCs w:val="22"/>
                <w:lang w:val="en"/>
              </w:rPr>
              <w:t xml:space="preserve"> 석유 및 천연가스 </w:t>
            </w:r>
            <w:r w:rsidR="001D3366">
              <w:rPr>
                <w:rFonts w:hint="eastAsia"/>
                <w:sz w:val="22"/>
                <w:szCs w:val="22"/>
                <w:lang w:val="en"/>
              </w:rPr>
              <w:t>투자</w:t>
            </w:r>
            <w:r w:rsidR="007608C5">
              <w:rPr>
                <w:rFonts w:hint="eastAsia"/>
                <w:sz w:val="22"/>
                <w:szCs w:val="22"/>
                <w:lang w:val="en"/>
              </w:rPr>
              <w:t xml:space="preserve">국에 </w:t>
            </w:r>
            <w:r w:rsidR="477475CC" w:rsidRPr="625087A1">
              <w:rPr>
                <w:sz w:val="22"/>
                <w:szCs w:val="22"/>
                <w:lang w:val="en"/>
              </w:rPr>
              <w:t>대</w:t>
            </w:r>
            <w:r w:rsidR="27C51339" w:rsidRPr="625087A1">
              <w:rPr>
                <w:sz w:val="22"/>
                <w:szCs w:val="22"/>
                <w:lang w:val="en"/>
              </w:rPr>
              <w:t>해</w:t>
            </w:r>
            <w:r w:rsidR="65E8F48F" w:rsidRPr="0E1F0C87">
              <w:rPr>
                <w:sz w:val="22"/>
                <w:szCs w:val="22"/>
                <w:lang w:val="en"/>
              </w:rPr>
              <w:t xml:space="preserve"> </w:t>
            </w:r>
            <w:r w:rsidR="33A67CD7" w:rsidRPr="625087A1">
              <w:rPr>
                <w:sz w:val="22"/>
                <w:szCs w:val="22"/>
                <w:lang w:val="en"/>
              </w:rPr>
              <w:t>다각</w:t>
            </w:r>
            <w:r w:rsidR="45FC8B20" w:rsidRPr="625087A1">
              <w:rPr>
                <w:sz w:val="22"/>
                <w:szCs w:val="22"/>
                <w:lang w:val="en"/>
              </w:rPr>
              <w:t>도</w:t>
            </w:r>
            <w:r w:rsidR="2D5D2533" w:rsidRPr="625087A1">
              <w:rPr>
                <w:sz w:val="22"/>
                <w:szCs w:val="22"/>
                <w:lang w:val="en"/>
              </w:rPr>
              <w:t xml:space="preserve">의 </w:t>
            </w:r>
            <w:r w:rsidR="2D5D2533" w:rsidRPr="1E9E6DEE">
              <w:rPr>
                <w:sz w:val="22"/>
                <w:szCs w:val="22"/>
                <w:lang w:val="en"/>
              </w:rPr>
              <w:t>압박이 이루어질</w:t>
            </w:r>
            <w:r w:rsidR="007608C5">
              <w:rPr>
                <w:rFonts w:hint="eastAsia"/>
                <w:sz w:val="22"/>
                <w:szCs w:val="22"/>
                <w:lang w:val="en"/>
              </w:rPr>
              <w:t xml:space="preserve"> 것으로 전망된다.</w:t>
            </w:r>
            <w:r w:rsidR="007608C5">
              <w:rPr>
                <w:sz w:val="22"/>
                <w:szCs w:val="22"/>
                <w:lang w:val="en"/>
              </w:rPr>
              <w:t xml:space="preserve"> </w:t>
            </w:r>
          </w:p>
          <w:p w14:paraId="4CCCE916" w14:textId="77777777" w:rsidR="00184A89" w:rsidRDefault="00184A89" w:rsidP="00D159AD">
            <w:pPr>
              <w:rPr>
                <w:sz w:val="22"/>
                <w:szCs w:val="22"/>
                <w:lang w:val="en"/>
              </w:rPr>
            </w:pPr>
          </w:p>
          <w:p w14:paraId="28292147" w14:textId="46C66E5B" w:rsidR="00BF3ABF" w:rsidRDefault="00184A89" w:rsidP="00184A89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>이번 공동 선언에 대해 오일체인지 인터내셔널</w:t>
            </w:r>
            <w:r>
              <w:rPr>
                <w:sz w:val="22"/>
                <w:szCs w:val="22"/>
                <w:lang w:val="en"/>
              </w:rPr>
              <w:t xml:space="preserve">의 </w:t>
            </w:r>
            <w:proofErr w:type="spellStart"/>
            <w:r>
              <w:rPr>
                <w:rFonts w:hint="eastAsia"/>
                <w:sz w:val="22"/>
                <w:szCs w:val="22"/>
                <w:lang w:val="en"/>
              </w:rPr>
              <w:t>라우리</w:t>
            </w:r>
            <w:proofErr w:type="spellEnd"/>
            <w:r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  <w:lang w:val="en"/>
              </w:rPr>
              <w:t>반데르버그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국제 금융프로그램 국장은 </w:t>
            </w:r>
            <w:r>
              <w:rPr>
                <w:sz w:val="22"/>
                <w:szCs w:val="22"/>
                <w:lang w:val="en"/>
              </w:rPr>
              <w:t>“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공적금융의 화석연료 투자 </w:t>
            </w:r>
            <w:r w:rsidRPr="776ED4C5">
              <w:rPr>
                <w:sz w:val="22"/>
                <w:szCs w:val="22"/>
                <w:lang w:val="en"/>
              </w:rPr>
              <w:t>중단에 관한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Pr="776ED4C5">
              <w:rPr>
                <w:sz w:val="22"/>
                <w:szCs w:val="22"/>
                <w:lang w:val="en"/>
              </w:rPr>
              <w:t>오늘의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공동 선언은 기후 비상사태에서 최악의 시나리오를 피하기 </w:t>
            </w:r>
            <w:r w:rsidRPr="776ED4C5">
              <w:rPr>
                <w:sz w:val="22"/>
                <w:szCs w:val="22"/>
                <w:lang w:val="en"/>
              </w:rPr>
              <w:t>위한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 가장 합리적인 선택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이라며 </w:t>
            </w:r>
            <w:r>
              <w:rPr>
                <w:sz w:val="22"/>
                <w:szCs w:val="22"/>
                <w:lang w:val="en"/>
              </w:rPr>
              <w:t>“</w:t>
            </w:r>
            <w:r>
              <w:rPr>
                <w:rFonts w:hint="eastAsia"/>
                <w:sz w:val="22"/>
                <w:szCs w:val="22"/>
                <w:lang w:val="en"/>
              </w:rPr>
              <w:t>아직 동참하지 않은 다른 국가들과 기관들도 조속히 힘을 모아야 할 것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>이라고 강조했다.</w:t>
            </w:r>
          </w:p>
          <w:p w14:paraId="65F05778" w14:textId="77777777" w:rsidR="00184A89" w:rsidRDefault="00184A89" w:rsidP="00184A89">
            <w:pPr>
              <w:rPr>
                <w:sz w:val="22"/>
                <w:szCs w:val="22"/>
                <w:lang w:val="en"/>
              </w:rPr>
            </w:pPr>
          </w:p>
          <w:p w14:paraId="6ED024FA" w14:textId="40088111" w:rsidR="00BF3ABF" w:rsidRDefault="000A7737" w:rsidP="000963DF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최근 </w:t>
            </w:r>
            <w:r w:rsidR="57E454B9" w:rsidRPr="17B6DF05">
              <w:rPr>
                <w:sz w:val="22"/>
                <w:szCs w:val="22"/>
                <w:lang w:val="en"/>
              </w:rPr>
              <w:t>한국</w:t>
            </w:r>
            <w:r w:rsidR="3C4F2BC9" w:rsidRPr="17B6DF05">
              <w:rPr>
                <w:sz w:val="22"/>
                <w:szCs w:val="22"/>
                <w:lang w:val="en"/>
              </w:rPr>
              <w:t>은</w:t>
            </w:r>
            <w:r w:rsidR="00FE527A">
              <w:rPr>
                <w:rFonts w:hint="eastAsia"/>
                <w:sz w:val="22"/>
                <w:szCs w:val="22"/>
                <w:lang w:val="en"/>
              </w:rPr>
              <w:t xml:space="preserve"> 가장 많은</w:t>
            </w:r>
            <w:r w:rsidR="003C39DF">
              <w:rPr>
                <w:rFonts w:hint="eastAsia"/>
                <w:sz w:val="22"/>
                <w:szCs w:val="22"/>
                <w:lang w:val="en"/>
              </w:rPr>
              <w:t xml:space="preserve"> 공적자금을 해외 석유 및 천연가스 사업에 제공해온 </w:t>
            </w:r>
            <w:r w:rsidR="7DCEBCF9" w:rsidRPr="17B6DF05">
              <w:rPr>
                <w:sz w:val="22"/>
                <w:szCs w:val="22"/>
                <w:lang w:val="en"/>
              </w:rPr>
              <w:t>국가</w:t>
            </w:r>
            <w:r w:rsidR="003C39DF">
              <w:rPr>
                <w:rFonts w:hint="eastAsia"/>
                <w:sz w:val="22"/>
                <w:szCs w:val="22"/>
                <w:lang w:val="en"/>
              </w:rPr>
              <w:t>로 알려졌다.</w:t>
            </w:r>
            <w:r w:rsidR="003C39DF">
              <w:rPr>
                <w:sz w:val="22"/>
                <w:szCs w:val="22"/>
                <w:lang w:val="en"/>
              </w:rPr>
              <w:t xml:space="preserve"> </w:t>
            </w:r>
            <w:r w:rsidR="003C39DF">
              <w:rPr>
                <w:rFonts w:hint="eastAsia"/>
                <w:sz w:val="22"/>
                <w:szCs w:val="22"/>
                <w:lang w:val="en"/>
              </w:rPr>
              <w:t xml:space="preserve">지난달 발간된 </w:t>
            </w:r>
            <w:hyperlink r:id="rId12">
              <w:r w:rsidR="0C263157" w:rsidRPr="2DC09CEF">
                <w:rPr>
                  <w:rStyle w:val="a5"/>
                  <w:sz w:val="22"/>
                  <w:szCs w:val="22"/>
                  <w:lang w:val="en"/>
                </w:rPr>
                <w:t>OCI의 G20 보고서</w:t>
              </w:r>
            </w:hyperlink>
            <w:r w:rsidR="003C39DF">
              <w:rPr>
                <w:rFonts w:hint="eastAsia"/>
                <w:sz w:val="22"/>
                <w:szCs w:val="22"/>
                <w:lang w:val="en"/>
              </w:rPr>
              <w:t xml:space="preserve">에 따르면 한국의 최근 </w:t>
            </w:r>
            <w:r w:rsidR="00116BFD">
              <w:rPr>
                <w:rFonts w:hint="eastAsia"/>
                <w:sz w:val="22"/>
                <w:szCs w:val="22"/>
                <w:lang w:val="en"/>
              </w:rPr>
              <w:t xml:space="preserve">해외 </w:t>
            </w:r>
            <w:proofErr w:type="spellStart"/>
            <w:r w:rsidR="00116BFD">
              <w:rPr>
                <w:rFonts w:hint="eastAsia"/>
                <w:sz w:val="22"/>
                <w:szCs w:val="22"/>
                <w:lang w:val="en"/>
              </w:rPr>
              <w:t>석유</w:t>
            </w:r>
            <w:r w:rsidR="00757C80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·</w:t>
            </w:r>
            <w:r w:rsidR="00116BFD">
              <w:rPr>
                <w:rFonts w:hint="eastAsia"/>
                <w:sz w:val="22"/>
                <w:szCs w:val="22"/>
                <w:lang w:val="en"/>
              </w:rPr>
              <w:t>천연가스</w:t>
            </w:r>
            <w:proofErr w:type="spellEnd"/>
            <w:r w:rsidR="00116BFD">
              <w:rPr>
                <w:rFonts w:hint="eastAsia"/>
                <w:sz w:val="22"/>
                <w:szCs w:val="22"/>
                <w:lang w:val="en"/>
              </w:rPr>
              <w:t xml:space="preserve"> 사업 투자 금액은 연평균 </w:t>
            </w:r>
            <w:r w:rsidR="00F94653">
              <w:rPr>
                <w:sz w:val="22"/>
                <w:szCs w:val="22"/>
                <w:lang w:val="en"/>
              </w:rPr>
              <w:t>92</w:t>
            </w:r>
            <w:r w:rsidR="00F94653">
              <w:rPr>
                <w:rFonts w:hint="eastAsia"/>
                <w:sz w:val="22"/>
                <w:szCs w:val="22"/>
                <w:lang w:val="en"/>
              </w:rPr>
              <w:t xml:space="preserve">억 달러(약 </w:t>
            </w:r>
            <w:r w:rsidR="009C275D">
              <w:rPr>
                <w:sz w:val="22"/>
                <w:szCs w:val="22"/>
                <w:lang w:val="en"/>
              </w:rPr>
              <w:t>10</w:t>
            </w:r>
            <w:r w:rsidR="009C275D">
              <w:rPr>
                <w:rFonts w:hint="eastAsia"/>
                <w:sz w:val="22"/>
                <w:szCs w:val="22"/>
                <w:lang w:val="en"/>
              </w:rPr>
              <w:t xml:space="preserve">조 </w:t>
            </w:r>
            <w:r w:rsidR="009C275D">
              <w:rPr>
                <w:sz w:val="22"/>
                <w:szCs w:val="22"/>
                <w:lang w:val="en"/>
              </w:rPr>
              <w:t>9000</w:t>
            </w:r>
            <w:r w:rsidR="009C275D">
              <w:rPr>
                <w:rFonts w:hint="eastAsia"/>
                <w:sz w:val="22"/>
                <w:szCs w:val="22"/>
                <w:lang w:val="en"/>
              </w:rPr>
              <w:t>억원</w:t>
            </w:r>
            <w:r w:rsidR="00F94653">
              <w:rPr>
                <w:sz w:val="22"/>
                <w:szCs w:val="22"/>
                <w:lang w:val="en"/>
              </w:rPr>
              <w:t>)</w:t>
            </w:r>
            <w:r w:rsidR="00243BBC">
              <w:rPr>
                <w:rFonts w:hint="eastAsia"/>
                <w:sz w:val="22"/>
                <w:szCs w:val="22"/>
                <w:lang w:val="en"/>
              </w:rPr>
              <w:t>으로,</w:t>
            </w:r>
            <w:r w:rsidR="00243BBC">
              <w:rPr>
                <w:sz w:val="22"/>
                <w:szCs w:val="22"/>
                <w:lang w:val="en"/>
              </w:rPr>
              <w:t xml:space="preserve"> G20 국가</w:t>
            </w:r>
            <w:r w:rsidR="00243BBC">
              <w:rPr>
                <w:rFonts w:hint="eastAsia"/>
                <w:sz w:val="22"/>
                <w:szCs w:val="22"/>
                <w:lang w:val="en"/>
              </w:rPr>
              <w:t xml:space="preserve"> 중 단연 </w:t>
            </w:r>
            <w:r w:rsidR="00243BBC">
              <w:rPr>
                <w:sz w:val="22"/>
                <w:szCs w:val="22"/>
                <w:lang w:val="en"/>
              </w:rPr>
              <w:t>1</w:t>
            </w:r>
            <w:r w:rsidR="00243BBC">
              <w:rPr>
                <w:rFonts w:hint="eastAsia"/>
                <w:sz w:val="22"/>
                <w:szCs w:val="22"/>
                <w:lang w:val="en"/>
              </w:rPr>
              <w:t>위를 차지하고 있다.</w:t>
            </w:r>
          </w:p>
          <w:p w14:paraId="118B1392" w14:textId="1F7A90DF" w:rsidR="00243BBC" w:rsidRDefault="00243BBC" w:rsidP="005869FC">
            <w:pPr>
              <w:ind w:firstLineChars="100" w:firstLine="220"/>
              <w:rPr>
                <w:sz w:val="22"/>
                <w:szCs w:val="22"/>
                <w:lang w:val="en"/>
              </w:rPr>
            </w:pPr>
          </w:p>
          <w:p w14:paraId="0300650D" w14:textId="54286385" w:rsidR="000A7737" w:rsidRDefault="00413B8D" w:rsidP="000A7737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현재 호주 </w:t>
            </w:r>
            <w:r w:rsidR="00E0649E">
              <w:rPr>
                <w:rFonts w:hint="eastAsia"/>
                <w:sz w:val="22"/>
                <w:szCs w:val="22"/>
                <w:lang w:val="en"/>
              </w:rPr>
              <w:t xml:space="preserve">해상에서 진행되고 있는 </w:t>
            </w:r>
            <w:r w:rsidR="00E0649E">
              <w:rPr>
                <w:sz w:val="22"/>
                <w:szCs w:val="22"/>
                <w:lang w:val="en"/>
              </w:rPr>
              <w:t>SK E&amp;S</w:t>
            </w:r>
            <w:r w:rsidR="00E0649E">
              <w:rPr>
                <w:rFonts w:hint="eastAsia"/>
                <w:sz w:val="22"/>
                <w:szCs w:val="22"/>
                <w:lang w:val="en"/>
              </w:rPr>
              <w:t xml:space="preserve">의 </w:t>
            </w:r>
            <w:proofErr w:type="spellStart"/>
            <w:r w:rsidR="00E0649E">
              <w:rPr>
                <w:rFonts w:hint="eastAsia"/>
                <w:sz w:val="22"/>
                <w:szCs w:val="22"/>
                <w:lang w:val="en"/>
              </w:rPr>
              <w:t>바로사</w:t>
            </w:r>
            <w:proofErr w:type="spellEnd"/>
            <w:r w:rsidR="00E0649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379C3E08" w:rsidRPr="1D9B03BB">
              <w:rPr>
                <w:sz w:val="22"/>
                <w:szCs w:val="22"/>
                <w:lang w:val="en"/>
              </w:rPr>
              <w:t>가스전</w:t>
            </w:r>
            <w:r w:rsidR="218DA7F3" w:rsidRPr="1D9B03BB">
              <w:rPr>
                <w:sz w:val="22"/>
                <w:szCs w:val="22"/>
                <w:lang w:val="en"/>
              </w:rPr>
              <w:t>은 한국의</w:t>
            </w:r>
            <w:r w:rsidR="00912FD4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7A2DAB">
              <w:rPr>
                <w:rFonts w:hint="eastAsia"/>
                <w:sz w:val="22"/>
                <w:szCs w:val="22"/>
                <w:lang w:val="en"/>
              </w:rPr>
              <w:t>가장 대표적인 해외 천연가스 개발</w:t>
            </w:r>
            <w:r w:rsidR="00E0649E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7A2DAB">
              <w:rPr>
                <w:rFonts w:hint="eastAsia"/>
                <w:sz w:val="22"/>
                <w:szCs w:val="22"/>
                <w:lang w:val="en"/>
              </w:rPr>
              <w:t>사업이다.</w:t>
            </w:r>
            <w:r w:rsidR="007A2DAB">
              <w:rPr>
                <w:sz w:val="22"/>
                <w:szCs w:val="22"/>
                <w:lang w:val="en"/>
              </w:rPr>
              <w:t xml:space="preserve"> </w:t>
            </w:r>
            <w:r w:rsidR="7E9E50D0" w:rsidRPr="42C6F0A6">
              <w:rPr>
                <w:sz w:val="22"/>
                <w:szCs w:val="22"/>
                <w:lang w:val="en"/>
              </w:rPr>
              <w:t xml:space="preserve">최근에는 </w:t>
            </w:r>
            <w:r w:rsidR="007A2DAB">
              <w:rPr>
                <w:rFonts w:hint="eastAsia"/>
                <w:sz w:val="22"/>
                <w:szCs w:val="22"/>
                <w:lang w:val="en"/>
              </w:rPr>
              <w:t xml:space="preserve">이 사업에 </w:t>
            </w:r>
            <w:r w:rsidR="008C34F9">
              <w:rPr>
                <w:rFonts w:hint="eastAsia"/>
                <w:sz w:val="22"/>
                <w:szCs w:val="22"/>
                <w:lang w:val="en"/>
              </w:rPr>
              <w:t xml:space="preserve">수출입은행과 무역보험공사가 </w:t>
            </w:r>
            <w:r w:rsidR="00E0649E">
              <w:rPr>
                <w:rFonts w:hint="eastAsia"/>
                <w:sz w:val="22"/>
                <w:szCs w:val="22"/>
                <w:lang w:val="en"/>
              </w:rPr>
              <w:t>투자를 검토</w:t>
            </w:r>
            <w:r w:rsidR="007A2DAB">
              <w:rPr>
                <w:rFonts w:hint="eastAsia"/>
                <w:sz w:val="22"/>
                <w:szCs w:val="22"/>
                <w:lang w:val="en"/>
              </w:rPr>
              <w:t xml:space="preserve">하겠다는 소식이 </w:t>
            </w:r>
            <w:r w:rsidR="637D113A" w:rsidRPr="4A84EC40">
              <w:rPr>
                <w:sz w:val="22"/>
                <w:szCs w:val="22"/>
                <w:lang w:val="en"/>
              </w:rPr>
              <w:t>알려지면서</w:t>
            </w:r>
            <w:r w:rsidR="2EA63670" w:rsidRPr="3B1DC650">
              <w:rPr>
                <w:sz w:val="22"/>
                <w:szCs w:val="22"/>
                <w:lang w:val="en"/>
              </w:rPr>
              <w:t xml:space="preserve"> </w:t>
            </w:r>
            <w:r w:rsidR="0948C2A9" w:rsidRPr="5C4C7BF8">
              <w:rPr>
                <w:sz w:val="22"/>
                <w:szCs w:val="22"/>
                <w:lang w:val="en"/>
              </w:rPr>
              <w:t>현지에서 큰 논란이</w:t>
            </w:r>
            <w:r w:rsidR="2EA63670" w:rsidRPr="3B1DC650">
              <w:rPr>
                <w:sz w:val="22"/>
                <w:szCs w:val="22"/>
                <w:lang w:val="en"/>
              </w:rPr>
              <w:t xml:space="preserve"> </w:t>
            </w:r>
            <w:r w:rsidR="2EA63670" w:rsidRPr="76986814">
              <w:rPr>
                <w:sz w:val="22"/>
                <w:szCs w:val="22"/>
                <w:lang w:val="en"/>
              </w:rPr>
              <w:t>되기도</w:t>
            </w:r>
            <w:r w:rsidR="4F064348" w:rsidRPr="76986814">
              <w:rPr>
                <w:sz w:val="22"/>
                <w:szCs w:val="22"/>
                <w:lang w:val="en"/>
              </w:rPr>
              <w:t xml:space="preserve"> 했</w:t>
            </w:r>
            <w:r w:rsidR="3C3EAF53" w:rsidRPr="76986814">
              <w:rPr>
                <w:sz w:val="22"/>
                <w:szCs w:val="22"/>
                <w:lang w:val="en"/>
              </w:rPr>
              <w:t>다</w:t>
            </w:r>
            <w:r w:rsidR="3FD13F5A" w:rsidRPr="76986814">
              <w:rPr>
                <w:sz w:val="22"/>
                <w:szCs w:val="22"/>
                <w:lang w:val="en"/>
              </w:rPr>
              <w:t>.</w:t>
            </w:r>
            <w:r w:rsidR="002C7EA9">
              <w:rPr>
                <w:sz w:val="22"/>
                <w:szCs w:val="22"/>
                <w:lang w:val="en"/>
              </w:rPr>
              <w:t xml:space="preserve"> </w:t>
            </w:r>
            <w:r w:rsidR="00C31E0C">
              <w:rPr>
                <w:rFonts w:hint="eastAsia"/>
                <w:sz w:val="22"/>
                <w:szCs w:val="22"/>
                <w:lang w:val="en"/>
              </w:rPr>
              <w:t xml:space="preserve">지난 </w:t>
            </w:r>
            <w:r w:rsidR="00C31E0C">
              <w:rPr>
                <w:sz w:val="22"/>
                <w:szCs w:val="22"/>
                <w:lang w:val="en"/>
              </w:rPr>
              <w:t>5</w:t>
            </w:r>
            <w:r w:rsidR="00C31E0C">
              <w:rPr>
                <w:rFonts w:hint="eastAsia"/>
                <w:sz w:val="22"/>
                <w:szCs w:val="22"/>
                <w:lang w:val="en"/>
              </w:rPr>
              <w:t>월</w:t>
            </w:r>
            <w:r w:rsidR="00FA5129">
              <w:rPr>
                <w:rFonts w:hint="eastAsia"/>
                <w:sz w:val="22"/>
                <w:szCs w:val="22"/>
                <w:lang w:val="en"/>
              </w:rPr>
              <w:t xml:space="preserve"> 호주 노던</w:t>
            </w:r>
            <w:r w:rsidR="00B90153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proofErr w:type="spellStart"/>
            <w:r w:rsidR="00FA5129">
              <w:rPr>
                <w:rFonts w:hint="eastAsia"/>
                <w:sz w:val="22"/>
                <w:szCs w:val="22"/>
                <w:lang w:val="en"/>
              </w:rPr>
              <w:t>준주</w:t>
            </w:r>
            <w:proofErr w:type="spellEnd"/>
            <w:r w:rsidR="00FA5129">
              <w:rPr>
                <w:rFonts w:hint="eastAsia"/>
                <w:sz w:val="22"/>
                <w:szCs w:val="22"/>
                <w:lang w:val="en"/>
              </w:rPr>
              <w:t xml:space="preserve"> 환경센터(</w:t>
            </w:r>
            <w:r w:rsidR="00FA5129">
              <w:rPr>
                <w:sz w:val="22"/>
                <w:szCs w:val="22"/>
                <w:lang w:val="en"/>
              </w:rPr>
              <w:t xml:space="preserve">Environment Centre NT) </w:t>
            </w:r>
            <w:r w:rsidR="00FA5129">
              <w:rPr>
                <w:rFonts w:hint="eastAsia"/>
                <w:sz w:val="22"/>
                <w:szCs w:val="22"/>
                <w:lang w:val="en"/>
              </w:rPr>
              <w:t xml:space="preserve">등 현지 환경단체가 캔버라에 있는 한국 대사관을 찾아 </w:t>
            </w:r>
            <w:hyperlink r:id="rId13">
              <w:r w:rsidR="4640F5AF" w:rsidRPr="24FF3722">
                <w:rPr>
                  <w:rStyle w:val="a5"/>
                  <w:sz w:val="22"/>
                  <w:szCs w:val="22"/>
                  <w:lang w:val="en"/>
                </w:rPr>
                <w:t>한국 공적</w:t>
              </w:r>
              <w:r w:rsidR="00325BC1">
                <w:rPr>
                  <w:rStyle w:val="a5"/>
                  <w:rFonts w:hint="eastAsia"/>
                  <w:sz w:val="22"/>
                  <w:szCs w:val="22"/>
                  <w:lang w:val="en"/>
                </w:rPr>
                <w:t xml:space="preserve"> </w:t>
              </w:r>
              <w:r w:rsidR="4640F5AF" w:rsidRPr="24FF3722">
                <w:rPr>
                  <w:rStyle w:val="a5"/>
                  <w:sz w:val="22"/>
                  <w:szCs w:val="22"/>
                  <w:lang w:val="en"/>
                </w:rPr>
                <w:t>금융기관의 화석연료 투자 중단을 촉구하는 기자회견</w:t>
              </w:r>
            </w:hyperlink>
            <w:r w:rsidR="4640F5AF" w:rsidRPr="24FF3722">
              <w:rPr>
                <w:sz w:val="22"/>
                <w:szCs w:val="22"/>
                <w:lang w:val="en"/>
              </w:rPr>
              <w:t>을 진행하기도 했다.</w:t>
            </w:r>
          </w:p>
          <w:p w14:paraId="739ADA4E" w14:textId="77777777" w:rsidR="000A7737" w:rsidRDefault="000A7737" w:rsidP="000A7737">
            <w:pPr>
              <w:rPr>
                <w:sz w:val="22"/>
                <w:szCs w:val="22"/>
                <w:lang w:val="en"/>
              </w:rPr>
            </w:pPr>
          </w:p>
          <w:p w14:paraId="333B77EB" w14:textId="07A2BDC0" w:rsidR="008C6435" w:rsidRDefault="008C6435" w:rsidP="000A7737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김주진 기후솔루션 대표는 </w:t>
            </w:r>
            <w:r>
              <w:rPr>
                <w:sz w:val="22"/>
                <w:szCs w:val="22"/>
                <w:lang w:val="en"/>
              </w:rPr>
              <w:t>“</w:t>
            </w:r>
            <w:r>
              <w:rPr>
                <w:rFonts w:hint="eastAsia"/>
                <w:sz w:val="22"/>
                <w:szCs w:val="22"/>
                <w:lang w:val="en"/>
              </w:rPr>
              <w:t>이번 선언</w:t>
            </w:r>
            <w:r w:rsidR="00FD7DF7">
              <w:rPr>
                <w:rFonts w:hint="eastAsia"/>
                <w:sz w:val="22"/>
                <w:szCs w:val="22"/>
                <w:lang w:val="en"/>
              </w:rPr>
              <w:t xml:space="preserve">으로 </w:t>
            </w:r>
            <w:r w:rsidR="007B0DA1">
              <w:rPr>
                <w:rFonts w:hint="eastAsia"/>
                <w:sz w:val="22"/>
                <w:szCs w:val="22"/>
                <w:lang w:val="en"/>
              </w:rPr>
              <w:t>전</w:t>
            </w:r>
            <w:r w:rsidR="009103BC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7B0DA1">
              <w:rPr>
                <w:rFonts w:hint="eastAsia"/>
                <w:sz w:val="22"/>
                <w:szCs w:val="22"/>
                <w:lang w:val="en"/>
              </w:rPr>
              <w:t xml:space="preserve">세계의 </w:t>
            </w:r>
            <w:r w:rsidR="00FD7DF7">
              <w:rPr>
                <w:rFonts w:hint="eastAsia"/>
                <w:sz w:val="22"/>
                <w:szCs w:val="22"/>
                <w:lang w:val="en"/>
              </w:rPr>
              <w:t xml:space="preserve">기후변화 대응이 한 걸음 </w:t>
            </w:r>
            <w:r w:rsidR="67BB9F89" w:rsidRPr="36AECD6D">
              <w:rPr>
                <w:sz w:val="22"/>
                <w:szCs w:val="22"/>
                <w:lang w:val="en"/>
              </w:rPr>
              <w:t xml:space="preserve">더 </w:t>
            </w:r>
            <w:r w:rsidR="67BB9F89" w:rsidRPr="2B404C34">
              <w:rPr>
                <w:sz w:val="22"/>
                <w:szCs w:val="22"/>
                <w:lang w:val="en"/>
              </w:rPr>
              <w:t>진전되었다</w:t>
            </w:r>
            <w:r w:rsidR="007B0DA1" w:rsidRPr="4E92623B">
              <w:rPr>
                <w:sz w:val="22"/>
                <w:szCs w:val="22"/>
                <w:lang w:val="en"/>
              </w:rPr>
              <w:t>고</w:t>
            </w:r>
            <w:r w:rsidR="007B0DA1">
              <w:rPr>
                <w:rFonts w:hint="eastAsia"/>
                <w:sz w:val="22"/>
                <w:szCs w:val="22"/>
                <w:lang w:val="en"/>
              </w:rPr>
              <w:t xml:space="preserve"> 평가하지만</w:t>
            </w:r>
            <w:r w:rsidR="00FD7DF7">
              <w:rPr>
                <w:rFonts w:hint="eastAsia"/>
                <w:sz w:val="22"/>
                <w:szCs w:val="22"/>
                <w:lang w:val="en"/>
              </w:rPr>
              <w:t>,</w:t>
            </w:r>
            <w:r w:rsidR="00FD7DF7">
              <w:rPr>
                <w:sz w:val="22"/>
                <w:szCs w:val="22"/>
                <w:lang w:val="en"/>
              </w:rPr>
              <w:t xml:space="preserve"> </w:t>
            </w:r>
            <w:r w:rsidR="007B0DA1">
              <w:rPr>
                <w:rFonts w:hint="eastAsia"/>
                <w:sz w:val="22"/>
                <w:szCs w:val="22"/>
                <w:lang w:val="en"/>
              </w:rPr>
              <w:t>한국과 같은 주요 화석연료 금융 제공</w:t>
            </w:r>
            <w:r w:rsidR="00732E90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7B0DA1">
              <w:rPr>
                <w:rFonts w:hint="eastAsia"/>
                <w:sz w:val="22"/>
                <w:szCs w:val="22"/>
                <w:lang w:val="en"/>
              </w:rPr>
              <w:t>국가들이 동참하지 않은 것은 매우 실망스럽다</w:t>
            </w:r>
            <w:r w:rsidR="007B0DA1">
              <w:rPr>
                <w:sz w:val="22"/>
                <w:szCs w:val="22"/>
                <w:lang w:val="en"/>
              </w:rPr>
              <w:t>”</w:t>
            </w:r>
            <w:r w:rsidR="00C464BF">
              <w:rPr>
                <w:rFonts w:hint="eastAsia"/>
                <w:sz w:val="22"/>
                <w:szCs w:val="22"/>
                <w:lang w:val="en"/>
              </w:rPr>
              <w:t>고 말했다.</w:t>
            </w:r>
            <w:r w:rsidR="00C464BF">
              <w:rPr>
                <w:sz w:val="22"/>
                <w:szCs w:val="22"/>
                <w:lang w:val="en"/>
              </w:rPr>
              <w:t xml:space="preserve"> </w:t>
            </w:r>
            <w:r w:rsidR="00C464BF">
              <w:rPr>
                <w:rFonts w:hint="eastAsia"/>
                <w:sz w:val="22"/>
                <w:szCs w:val="22"/>
                <w:lang w:val="en"/>
              </w:rPr>
              <w:t xml:space="preserve">이어 </w:t>
            </w:r>
            <w:r w:rsidR="00C464BF">
              <w:rPr>
                <w:sz w:val="22"/>
                <w:szCs w:val="22"/>
                <w:lang w:val="en"/>
              </w:rPr>
              <w:t>“</w:t>
            </w:r>
            <w:r w:rsidR="001863E0">
              <w:rPr>
                <w:rFonts w:hint="eastAsia"/>
                <w:sz w:val="22"/>
                <w:szCs w:val="22"/>
                <w:lang w:val="en"/>
              </w:rPr>
              <w:t>국제사회</w:t>
            </w:r>
            <w:r w:rsidR="00C464BF">
              <w:rPr>
                <w:rFonts w:hint="eastAsia"/>
                <w:sz w:val="22"/>
                <w:szCs w:val="22"/>
                <w:lang w:val="en"/>
              </w:rPr>
              <w:t xml:space="preserve">는 </w:t>
            </w:r>
            <w:r w:rsidR="00ED048D">
              <w:rPr>
                <w:rFonts w:hint="eastAsia"/>
                <w:sz w:val="22"/>
                <w:szCs w:val="22"/>
                <w:lang w:val="en"/>
              </w:rPr>
              <w:t>한국</w:t>
            </w:r>
            <w:r w:rsidR="001863E0">
              <w:rPr>
                <w:rFonts w:hint="eastAsia"/>
                <w:sz w:val="22"/>
                <w:szCs w:val="22"/>
                <w:lang w:val="en"/>
              </w:rPr>
              <w:t>,</w:t>
            </w:r>
            <w:r w:rsidR="001863E0">
              <w:rPr>
                <w:sz w:val="22"/>
                <w:szCs w:val="22"/>
                <w:lang w:val="en"/>
              </w:rPr>
              <w:t xml:space="preserve"> </w:t>
            </w:r>
            <w:r w:rsidR="00ED048D">
              <w:rPr>
                <w:rFonts w:hint="eastAsia"/>
                <w:sz w:val="22"/>
                <w:szCs w:val="22"/>
                <w:lang w:val="en"/>
              </w:rPr>
              <w:t>중국,</w:t>
            </w:r>
            <w:r w:rsidR="00ED048D">
              <w:rPr>
                <w:sz w:val="22"/>
                <w:szCs w:val="22"/>
                <w:lang w:val="en"/>
              </w:rPr>
              <w:t xml:space="preserve"> </w:t>
            </w:r>
            <w:r w:rsidR="00ED048D">
              <w:rPr>
                <w:rFonts w:hint="eastAsia"/>
                <w:sz w:val="22"/>
                <w:szCs w:val="22"/>
                <w:lang w:val="en"/>
              </w:rPr>
              <w:t>일본과 같은 동아시아 국가들의</w:t>
            </w:r>
            <w:r w:rsidR="00EA6479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proofErr w:type="spellStart"/>
            <w:r w:rsidR="00EA6479">
              <w:rPr>
                <w:rFonts w:hint="eastAsia"/>
                <w:sz w:val="22"/>
                <w:szCs w:val="22"/>
                <w:lang w:val="en"/>
              </w:rPr>
              <w:t>석유</w:t>
            </w:r>
            <w:r w:rsidR="001863E0">
              <w:rPr>
                <w:rFonts w:asciiTheme="minorEastAsia" w:hAnsiTheme="minorEastAsia" w:hint="eastAsia"/>
                <w:sz w:val="22"/>
                <w:szCs w:val="22"/>
                <w:lang w:val="en"/>
              </w:rPr>
              <w:t>·</w:t>
            </w:r>
            <w:r w:rsidR="00EA6479">
              <w:rPr>
                <w:rFonts w:hint="eastAsia"/>
                <w:sz w:val="22"/>
                <w:szCs w:val="22"/>
                <w:lang w:val="en"/>
              </w:rPr>
              <w:t>천연가스</w:t>
            </w:r>
            <w:proofErr w:type="spellEnd"/>
            <w:r w:rsidR="00EA6479">
              <w:rPr>
                <w:rFonts w:hint="eastAsia"/>
                <w:sz w:val="22"/>
                <w:szCs w:val="22"/>
                <w:lang w:val="en"/>
              </w:rPr>
              <w:t xml:space="preserve"> 지원이 석탄 투자의 몇</w:t>
            </w:r>
            <w:r w:rsidR="00732E90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EA6479" w:rsidRPr="427A3F02">
              <w:rPr>
                <w:sz w:val="22"/>
                <w:szCs w:val="22"/>
                <w:lang w:val="en"/>
              </w:rPr>
              <w:t>배</w:t>
            </w:r>
            <w:r w:rsidR="47755457" w:rsidRPr="427A3F02">
              <w:rPr>
                <w:sz w:val="22"/>
                <w:szCs w:val="22"/>
                <w:lang w:val="en"/>
              </w:rPr>
              <w:t>가 될 정도로</w:t>
            </w:r>
            <w:r w:rsidR="00ED048D">
              <w:rPr>
                <w:sz w:val="22"/>
                <w:szCs w:val="22"/>
                <w:lang w:val="en"/>
              </w:rPr>
              <w:t>(</w:t>
            </w:r>
            <w:r w:rsidR="00ED048D">
              <w:rPr>
                <w:rFonts w:hint="eastAsia"/>
                <w:sz w:val="22"/>
                <w:szCs w:val="22"/>
                <w:lang w:val="en"/>
              </w:rPr>
              <w:t xml:space="preserve">한국의 경우엔 </w:t>
            </w:r>
            <w:r w:rsidR="00ED048D">
              <w:rPr>
                <w:sz w:val="22"/>
                <w:szCs w:val="22"/>
                <w:lang w:val="en"/>
              </w:rPr>
              <w:t>13</w:t>
            </w:r>
            <w:r w:rsidR="00ED048D">
              <w:rPr>
                <w:rFonts w:hint="eastAsia"/>
                <w:sz w:val="22"/>
                <w:szCs w:val="22"/>
                <w:lang w:val="en"/>
              </w:rPr>
              <w:t>배)</w:t>
            </w:r>
            <w:r w:rsidR="0EE984FB" w:rsidRPr="427A3F02">
              <w:rPr>
                <w:sz w:val="22"/>
                <w:szCs w:val="22"/>
                <w:lang w:val="en"/>
              </w:rPr>
              <w:t xml:space="preserve"> 대규모로 이루어지고 있다는 점에</w:t>
            </w:r>
            <w:r w:rsidR="00EA6479">
              <w:rPr>
                <w:rFonts w:hint="eastAsia"/>
                <w:sz w:val="22"/>
                <w:szCs w:val="22"/>
                <w:lang w:val="en"/>
              </w:rPr>
              <w:t xml:space="preserve"> 유념해야 한다</w:t>
            </w:r>
            <w:r w:rsidR="00EA6479">
              <w:rPr>
                <w:sz w:val="22"/>
                <w:szCs w:val="22"/>
                <w:lang w:val="en"/>
              </w:rPr>
              <w:t>”</w:t>
            </w:r>
            <w:proofErr w:type="spellStart"/>
            <w:r w:rsidR="00FF3BB4">
              <w:rPr>
                <w:rFonts w:hint="eastAsia"/>
                <w:sz w:val="22"/>
                <w:szCs w:val="22"/>
                <w:lang w:val="en"/>
              </w:rPr>
              <w:t>며</w:t>
            </w:r>
            <w:proofErr w:type="spellEnd"/>
            <w:r w:rsidR="00FF3BB4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FF3BB4">
              <w:rPr>
                <w:sz w:val="22"/>
                <w:szCs w:val="22"/>
                <w:lang w:val="en"/>
              </w:rPr>
              <w:t>“</w:t>
            </w:r>
            <w:r w:rsidR="00323F34">
              <w:rPr>
                <w:rFonts w:hint="eastAsia"/>
                <w:sz w:val="22"/>
                <w:szCs w:val="22"/>
                <w:lang w:val="en"/>
              </w:rPr>
              <w:t xml:space="preserve">동아시아 </w:t>
            </w:r>
            <w:r w:rsidR="00323F34">
              <w:rPr>
                <w:sz w:val="22"/>
                <w:szCs w:val="22"/>
                <w:lang w:val="en"/>
              </w:rPr>
              <w:t>3</w:t>
            </w:r>
            <w:r w:rsidR="00323F34">
              <w:rPr>
                <w:rFonts w:hint="eastAsia"/>
                <w:sz w:val="22"/>
                <w:szCs w:val="22"/>
                <w:lang w:val="en"/>
              </w:rPr>
              <w:t>국은</w:t>
            </w:r>
            <w:r w:rsidR="00661F1F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301925AA" w:rsidRPr="427A3F02">
              <w:rPr>
                <w:sz w:val="22"/>
                <w:szCs w:val="22"/>
                <w:lang w:val="en"/>
              </w:rPr>
              <w:t xml:space="preserve">전세계적인 흐름을 외면하지 말고, </w:t>
            </w:r>
            <w:r w:rsidR="00247FE1">
              <w:rPr>
                <w:rFonts w:hint="eastAsia"/>
                <w:sz w:val="22"/>
                <w:szCs w:val="22"/>
                <w:lang w:val="en"/>
              </w:rPr>
              <w:t>세계 각지에서</w:t>
            </w:r>
            <w:r w:rsidR="00323F34">
              <w:rPr>
                <w:rFonts w:hint="eastAsia"/>
                <w:sz w:val="22"/>
                <w:szCs w:val="22"/>
                <w:lang w:val="en"/>
              </w:rPr>
              <w:t xml:space="preserve"> 좌초자산을 </w:t>
            </w:r>
            <w:r w:rsidR="00547394" w:rsidRPr="427A3F02">
              <w:rPr>
                <w:sz w:val="22"/>
                <w:szCs w:val="22"/>
                <w:lang w:val="en"/>
              </w:rPr>
              <w:t>양산하</w:t>
            </w:r>
            <w:r w:rsidR="4190D13B" w:rsidRPr="427A3F02">
              <w:rPr>
                <w:sz w:val="22"/>
                <w:szCs w:val="22"/>
                <w:lang w:val="en"/>
              </w:rPr>
              <w:t xml:space="preserve">는 </w:t>
            </w:r>
            <w:r w:rsidR="7198B6DA" w:rsidRPr="427A3F02">
              <w:rPr>
                <w:sz w:val="22"/>
                <w:szCs w:val="22"/>
                <w:lang w:val="en"/>
              </w:rPr>
              <w:t xml:space="preserve">위험한 </w:t>
            </w:r>
            <w:r w:rsidR="4190D13B" w:rsidRPr="427A3F02">
              <w:rPr>
                <w:sz w:val="22"/>
                <w:szCs w:val="22"/>
                <w:lang w:val="en"/>
              </w:rPr>
              <w:t xml:space="preserve">투자를 </w:t>
            </w:r>
            <w:r w:rsidR="6B445BA7" w:rsidRPr="5B311858">
              <w:rPr>
                <w:sz w:val="22"/>
                <w:szCs w:val="22"/>
                <w:lang w:val="en"/>
              </w:rPr>
              <w:t>당장</w:t>
            </w:r>
            <w:r w:rsidR="00B22B5D">
              <w:rPr>
                <w:rFonts w:hint="eastAsia"/>
                <w:sz w:val="22"/>
                <w:szCs w:val="22"/>
                <w:lang w:val="en"/>
              </w:rPr>
              <w:t xml:space="preserve"> 중단해</w:t>
            </w:r>
            <w:r w:rsidR="00547394">
              <w:rPr>
                <w:rFonts w:hint="eastAsia"/>
                <w:sz w:val="22"/>
                <w:szCs w:val="22"/>
                <w:lang w:val="en"/>
              </w:rPr>
              <w:t>야 한다</w:t>
            </w:r>
            <w:r w:rsidR="00B22B5D">
              <w:rPr>
                <w:sz w:val="22"/>
                <w:szCs w:val="22"/>
                <w:lang w:val="en"/>
              </w:rPr>
              <w:t>”</w:t>
            </w:r>
            <w:proofErr w:type="spellStart"/>
            <w:r w:rsidR="00B22B5D">
              <w:rPr>
                <w:rFonts w:hint="eastAsia"/>
                <w:sz w:val="22"/>
                <w:szCs w:val="22"/>
                <w:lang w:val="en"/>
              </w:rPr>
              <w:t>라고</w:t>
            </w:r>
            <w:proofErr w:type="spellEnd"/>
            <w:r w:rsidR="00B22B5D">
              <w:rPr>
                <w:rFonts w:hint="eastAsia"/>
                <w:sz w:val="22"/>
                <w:szCs w:val="22"/>
                <w:lang w:val="en"/>
              </w:rPr>
              <w:t xml:space="preserve"> 강조했다.</w:t>
            </w:r>
          </w:p>
          <w:p w14:paraId="2B37021E" w14:textId="77777777" w:rsidR="0027774E" w:rsidRDefault="0027774E" w:rsidP="000A7737">
            <w:pPr>
              <w:rPr>
                <w:sz w:val="22"/>
                <w:szCs w:val="22"/>
                <w:lang w:val="en"/>
              </w:rPr>
            </w:pPr>
          </w:p>
          <w:p w14:paraId="67F406AD" w14:textId="518E285A" w:rsidR="0027774E" w:rsidRPr="006B432E" w:rsidRDefault="00C47B07" w:rsidP="000A7737">
            <w:pPr>
              <w:rPr>
                <w:b/>
                <w:bCs/>
                <w:sz w:val="22"/>
                <w:szCs w:val="22"/>
                <w:lang w:val="en"/>
              </w:rPr>
            </w:pPr>
            <w:r w:rsidRPr="006B432E">
              <w:rPr>
                <w:rFonts w:hint="eastAsia"/>
                <w:b/>
                <w:bCs/>
                <w:sz w:val="22"/>
                <w:szCs w:val="22"/>
                <w:lang w:val="en"/>
              </w:rPr>
              <w:t>공동 선언에 합의한 국가</w:t>
            </w:r>
            <w:r w:rsidR="00B90153">
              <w:rPr>
                <w:rFonts w:hint="eastAsia"/>
                <w:b/>
                <w:bCs/>
                <w:sz w:val="22"/>
                <w:szCs w:val="22"/>
                <w:lang w:val="en"/>
              </w:rPr>
              <w:t>와</w:t>
            </w:r>
            <w:r w:rsidRPr="006B432E">
              <w:rPr>
                <w:rFonts w:hint="eastAsia"/>
                <w:b/>
                <w:bCs/>
                <w:sz w:val="22"/>
                <w:szCs w:val="22"/>
                <w:lang w:val="en"/>
              </w:rPr>
              <w:t xml:space="preserve"> 기관은 아래와 같다</w:t>
            </w:r>
            <w:r w:rsidR="00D9202C" w:rsidRPr="006B432E">
              <w:rPr>
                <w:rFonts w:hint="eastAsia"/>
                <w:b/>
                <w:bCs/>
                <w:sz w:val="22"/>
                <w:szCs w:val="22"/>
                <w:lang w:val="en"/>
              </w:rPr>
              <w:t>(A</w:t>
            </w:r>
            <w:r w:rsidR="00D9202C" w:rsidRPr="006B432E">
              <w:rPr>
                <w:b/>
                <w:bCs/>
                <w:sz w:val="22"/>
                <w:szCs w:val="22"/>
                <w:lang w:val="en"/>
              </w:rPr>
              <w:t xml:space="preserve">BC </w:t>
            </w:r>
            <w:r w:rsidR="00D9202C" w:rsidRPr="006B432E">
              <w:rPr>
                <w:rFonts w:hint="eastAsia"/>
                <w:b/>
                <w:bCs/>
                <w:sz w:val="22"/>
                <w:szCs w:val="22"/>
                <w:lang w:val="en"/>
              </w:rPr>
              <w:t>순)</w:t>
            </w:r>
            <w:r w:rsidRPr="006B432E">
              <w:rPr>
                <w:rFonts w:hint="eastAsia"/>
                <w:b/>
                <w:bCs/>
                <w:sz w:val="22"/>
                <w:szCs w:val="22"/>
                <w:lang w:val="en"/>
              </w:rPr>
              <w:t>:</w:t>
            </w:r>
          </w:p>
          <w:p w14:paraId="70420843" w14:textId="588AFBEC" w:rsidR="00C47B07" w:rsidRDefault="00A77E0A" w:rsidP="000A7737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프랑스 </w:t>
            </w:r>
            <w:proofErr w:type="spellStart"/>
            <w:r>
              <w:rPr>
                <w:rFonts w:hint="eastAsia"/>
                <w:sz w:val="22"/>
                <w:szCs w:val="22"/>
                <w:lang w:val="en"/>
              </w:rPr>
              <w:t>개발청</w:t>
            </w:r>
            <w:proofErr w:type="spellEnd"/>
            <w:r>
              <w:rPr>
                <w:rFonts w:hint="eastAsia"/>
                <w:sz w:val="22"/>
                <w:szCs w:val="22"/>
                <w:lang w:val="en"/>
              </w:rPr>
              <w:t>(</w:t>
            </w:r>
            <w:r>
              <w:rPr>
                <w:sz w:val="22"/>
                <w:szCs w:val="22"/>
                <w:lang w:val="en"/>
              </w:rPr>
              <w:t xml:space="preserve">AFD), </w:t>
            </w:r>
            <w:r w:rsidR="00D9202C">
              <w:rPr>
                <w:rFonts w:hint="eastAsia"/>
                <w:sz w:val="22"/>
                <w:szCs w:val="22"/>
                <w:lang w:val="en"/>
              </w:rPr>
              <w:t>알바니아,</w:t>
            </w:r>
            <w:r w:rsidR="00D9202C">
              <w:rPr>
                <w:sz w:val="22"/>
                <w:szCs w:val="22"/>
                <w:lang w:val="en"/>
              </w:rPr>
              <w:t xml:space="preserve"> </w:t>
            </w:r>
            <w:r w:rsidR="00D9202C">
              <w:rPr>
                <w:rFonts w:hint="eastAsia"/>
                <w:sz w:val="22"/>
                <w:szCs w:val="22"/>
                <w:lang w:val="en"/>
              </w:rPr>
              <w:t>캐나다,</w:t>
            </w:r>
            <w:r w:rsidR="00D9202C">
              <w:rPr>
                <w:sz w:val="22"/>
                <w:szCs w:val="22"/>
                <w:lang w:val="en"/>
              </w:rPr>
              <w:t xml:space="preserve"> </w:t>
            </w:r>
            <w:r w:rsidR="00D9202C">
              <w:rPr>
                <w:rFonts w:hint="eastAsia"/>
                <w:sz w:val="22"/>
                <w:szCs w:val="22"/>
                <w:lang w:val="en"/>
              </w:rPr>
              <w:t>코스타리카,</w:t>
            </w:r>
            <w:r w:rsidR="00D9202C">
              <w:rPr>
                <w:sz w:val="22"/>
                <w:szCs w:val="22"/>
                <w:lang w:val="en"/>
              </w:rPr>
              <w:t xml:space="preserve"> </w:t>
            </w:r>
            <w:r w:rsidR="00D9202C">
              <w:rPr>
                <w:rFonts w:hint="eastAsia"/>
                <w:sz w:val="22"/>
                <w:szCs w:val="22"/>
                <w:lang w:val="en"/>
              </w:rPr>
              <w:t>덴마크,</w:t>
            </w:r>
            <w:r w:rsidR="00D9202C">
              <w:rPr>
                <w:sz w:val="22"/>
                <w:szCs w:val="22"/>
                <w:lang w:val="en"/>
              </w:rPr>
              <w:t xml:space="preserve"> </w:t>
            </w:r>
            <w:r w:rsidR="008A1024">
              <w:rPr>
                <w:rFonts w:hint="eastAsia"/>
                <w:sz w:val="22"/>
                <w:szCs w:val="22"/>
                <w:lang w:val="en"/>
              </w:rPr>
              <w:t xml:space="preserve">브라질 </w:t>
            </w:r>
            <w:proofErr w:type="spellStart"/>
            <w:r w:rsidR="008A1024">
              <w:rPr>
                <w:rFonts w:hint="eastAsia"/>
                <w:sz w:val="22"/>
                <w:szCs w:val="22"/>
                <w:lang w:val="en"/>
              </w:rPr>
              <w:t>미나스</w:t>
            </w:r>
            <w:proofErr w:type="spellEnd"/>
            <w:r w:rsidR="008A1024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proofErr w:type="spellStart"/>
            <w:r w:rsidR="008A1024">
              <w:rPr>
                <w:rFonts w:hint="eastAsia"/>
                <w:sz w:val="22"/>
                <w:szCs w:val="22"/>
                <w:lang w:val="en"/>
              </w:rPr>
              <w:t>제라이스</w:t>
            </w:r>
            <w:proofErr w:type="spellEnd"/>
            <w:r w:rsidR="008A1024">
              <w:rPr>
                <w:rFonts w:hint="eastAsia"/>
                <w:sz w:val="22"/>
                <w:szCs w:val="22"/>
                <w:lang w:val="en"/>
              </w:rPr>
              <w:t xml:space="preserve"> 개발은행(</w:t>
            </w:r>
            <w:r w:rsidR="00D9202C">
              <w:rPr>
                <w:sz w:val="22"/>
                <w:szCs w:val="22"/>
                <w:lang w:val="en"/>
              </w:rPr>
              <w:t>BDMG</w:t>
            </w:r>
            <w:r w:rsidR="008A1024">
              <w:rPr>
                <w:sz w:val="22"/>
                <w:szCs w:val="22"/>
                <w:lang w:val="en"/>
              </w:rPr>
              <w:t xml:space="preserve">), </w:t>
            </w:r>
            <w:r w:rsidR="00EF1EF2">
              <w:rPr>
                <w:rFonts w:hint="eastAsia"/>
                <w:sz w:val="22"/>
                <w:szCs w:val="22"/>
                <w:lang w:val="en"/>
              </w:rPr>
              <w:t>동아프리카 개발은행(</w:t>
            </w:r>
            <w:r w:rsidR="00EF1EF2">
              <w:rPr>
                <w:sz w:val="22"/>
                <w:szCs w:val="22"/>
                <w:lang w:val="en"/>
              </w:rPr>
              <w:t xml:space="preserve">EADB), </w:t>
            </w:r>
            <w:r w:rsidR="00EF1EF2">
              <w:rPr>
                <w:rFonts w:hint="eastAsia"/>
                <w:sz w:val="22"/>
                <w:szCs w:val="22"/>
                <w:lang w:val="en"/>
              </w:rPr>
              <w:t>에티오피아,</w:t>
            </w:r>
            <w:r w:rsidR="00EF1EF2">
              <w:rPr>
                <w:sz w:val="22"/>
                <w:szCs w:val="22"/>
                <w:lang w:val="en"/>
              </w:rPr>
              <w:t xml:space="preserve"> </w:t>
            </w:r>
            <w:r w:rsidR="00EF1EF2">
              <w:rPr>
                <w:rFonts w:hint="eastAsia"/>
                <w:sz w:val="22"/>
                <w:szCs w:val="22"/>
                <w:lang w:val="en"/>
              </w:rPr>
              <w:t>피지,</w:t>
            </w:r>
            <w:r w:rsidR="00EF1EF2">
              <w:rPr>
                <w:sz w:val="22"/>
                <w:szCs w:val="22"/>
                <w:lang w:val="en"/>
              </w:rPr>
              <w:t xml:space="preserve"> </w:t>
            </w:r>
            <w:r w:rsidR="00EF1EF2">
              <w:rPr>
                <w:rFonts w:hint="eastAsia"/>
                <w:sz w:val="22"/>
                <w:szCs w:val="22"/>
                <w:lang w:val="en"/>
              </w:rPr>
              <w:t>핀란드,</w:t>
            </w:r>
            <w:r w:rsidR="00EF1EF2">
              <w:rPr>
                <w:sz w:val="22"/>
                <w:szCs w:val="22"/>
                <w:lang w:val="en"/>
              </w:rPr>
              <w:t xml:space="preserve"> </w:t>
            </w:r>
            <w:r w:rsidR="006A1804">
              <w:rPr>
                <w:rFonts w:hint="eastAsia"/>
                <w:sz w:val="22"/>
                <w:szCs w:val="22"/>
                <w:lang w:val="en"/>
              </w:rPr>
              <w:t>네덜란드 개발은행(</w:t>
            </w:r>
            <w:r w:rsidR="006A1804">
              <w:rPr>
                <w:sz w:val="22"/>
                <w:szCs w:val="22"/>
                <w:lang w:val="en"/>
              </w:rPr>
              <w:t xml:space="preserve">FMO), </w:t>
            </w:r>
            <w:r w:rsidR="006A1804">
              <w:rPr>
                <w:rFonts w:hint="eastAsia"/>
                <w:sz w:val="22"/>
                <w:szCs w:val="22"/>
                <w:lang w:val="en"/>
              </w:rPr>
              <w:t>말리,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마셜 제도,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뉴질랜드,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몰도바,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포르투갈,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슬로베니아,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남수단,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스위스,</w:t>
            </w:r>
            <w:r w:rsidR="00227B5F">
              <w:rPr>
                <w:sz w:val="22"/>
                <w:szCs w:val="22"/>
                <w:lang w:val="en"/>
              </w:rPr>
              <w:t xml:space="preserve"> </w:t>
            </w:r>
            <w:r w:rsidR="00227B5F">
              <w:rPr>
                <w:rFonts w:hint="eastAsia"/>
                <w:sz w:val="22"/>
                <w:szCs w:val="22"/>
                <w:lang w:val="en"/>
              </w:rPr>
              <w:t>유럽개발은행(</w:t>
            </w:r>
            <w:r w:rsidR="00227B5F">
              <w:rPr>
                <w:sz w:val="22"/>
                <w:szCs w:val="22"/>
                <w:lang w:val="en"/>
              </w:rPr>
              <w:t xml:space="preserve">EIB), 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>감비아,</w:t>
            </w:r>
            <w:r w:rsidR="006B432E">
              <w:rPr>
                <w:sz w:val="22"/>
                <w:szCs w:val="22"/>
                <w:lang w:val="en"/>
              </w:rPr>
              <w:t xml:space="preserve"> 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>미국,</w:t>
            </w:r>
            <w:r w:rsidR="006B432E">
              <w:rPr>
                <w:sz w:val="22"/>
                <w:szCs w:val="22"/>
                <w:lang w:val="en"/>
              </w:rPr>
              <w:t xml:space="preserve"> 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>영국,</w:t>
            </w:r>
            <w:r w:rsidR="006B432E">
              <w:rPr>
                <w:sz w:val="22"/>
                <w:szCs w:val="22"/>
                <w:lang w:val="en"/>
              </w:rPr>
              <w:t xml:space="preserve"> </w:t>
            </w:r>
            <w:r w:rsidR="006B432E">
              <w:rPr>
                <w:rFonts w:hint="eastAsia"/>
                <w:sz w:val="22"/>
                <w:szCs w:val="22"/>
                <w:lang w:val="en"/>
              </w:rPr>
              <w:t>잠비아</w:t>
            </w:r>
          </w:p>
          <w:p w14:paraId="1E04298E" w14:textId="4A42B123" w:rsidR="00580ACF" w:rsidRPr="00F56CCE" w:rsidRDefault="00580ACF" w:rsidP="00B22B5D">
            <w:pPr>
              <w:rPr>
                <w:sz w:val="22"/>
                <w:szCs w:val="22"/>
                <w:lang w:val="en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3B10F7A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B10F7A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A7CA" w14:textId="77777777" w:rsidR="003722C6" w:rsidRDefault="003722C6" w:rsidP="00EC3DFA">
      <w:r>
        <w:separator/>
      </w:r>
    </w:p>
  </w:endnote>
  <w:endnote w:type="continuationSeparator" w:id="0">
    <w:p w14:paraId="0E484624" w14:textId="77777777" w:rsidR="003722C6" w:rsidRDefault="003722C6" w:rsidP="00EC3DFA">
      <w:r>
        <w:continuationSeparator/>
      </w:r>
    </w:p>
  </w:endnote>
  <w:endnote w:type="continuationNotice" w:id="1">
    <w:p w14:paraId="6F2FEA8B" w14:textId="77777777" w:rsidR="003722C6" w:rsidRDefault="00372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B89D" w14:textId="77777777" w:rsidR="003722C6" w:rsidRDefault="003722C6" w:rsidP="00EC3DFA">
      <w:r>
        <w:separator/>
      </w:r>
    </w:p>
  </w:footnote>
  <w:footnote w:type="continuationSeparator" w:id="0">
    <w:p w14:paraId="1AA31644" w14:textId="77777777" w:rsidR="003722C6" w:rsidRDefault="003722C6" w:rsidP="00EC3DFA">
      <w:r>
        <w:continuationSeparator/>
      </w:r>
    </w:p>
  </w:footnote>
  <w:footnote w:type="continuationNotice" w:id="1">
    <w:p w14:paraId="139AEF7B" w14:textId="77777777" w:rsidR="003722C6" w:rsidRDefault="00372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97683CA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E41F3E">
      <w:rPr>
        <w:b/>
        <w:bCs/>
      </w:rPr>
      <w:t>4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63"/>
    <w:rsid w:val="00003FA3"/>
    <w:rsid w:val="000047B9"/>
    <w:rsid w:val="00004A01"/>
    <w:rsid w:val="00004B57"/>
    <w:rsid w:val="00005109"/>
    <w:rsid w:val="000062E8"/>
    <w:rsid w:val="00006A42"/>
    <w:rsid w:val="00007DEA"/>
    <w:rsid w:val="00007DF4"/>
    <w:rsid w:val="0001134B"/>
    <w:rsid w:val="00011AFB"/>
    <w:rsid w:val="000124B9"/>
    <w:rsid w:val="000140BE"/>
    <w:rsid w:val="000143DB"/>
    <w:rsid w:val="00014467"/>
    <w:rsid w:val="000153D7"/>
    <w:rsid w:val="0001593C"/>
    <w:rsid w:val="000159F7"/>
    <w:rsid w:val="000164FE"/>
    <w:rsid w:val="00016C96"/>
    <w:rsid w:val="00017057"/>
    <w:rsid w:val="0001751C"/>
    <w:rsid w:val="00020BDD"/>
    <w:rsid w:val="00020CD3"/>
    <w:rsid w:val="00022CC0"/>
    <w:rsid w:val="00025D84"/>
    <w:rsid w:val="00025F02"/>
    <w:rsid w:val="00026B24"/>
    <w:rsid w:val="00026B26"/>
    <w:rsid w:val="00026F2A"/>
    <w:rsid w:val="00026FFE"/>
    <w:rsid w:val="000271E4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5E0C"/>
    <w:rsid w:val="000369B2"/>
    <w:rsid w:val="000369BA"/>
    <w:rsid w:val="00036EF4"/>
    <w:rsid w:val="00037555"/>
    <w:rsid w:val="00037B25"/>
    <w:rsid w:val="0004054A"/>
    <w:rsid w:val="000406BE"/>
    <w:rsid w:val="00041376"/>
    <w:rsid w:val="00043660"/>
    <w:rsid w:val="000440F3"/>
    <w:rsid w:val="00046057"/>
    <w:rsid w:val="0004636A"/>
    <w:rsid w:val="00046BA7"/>
    <w:rsid w:val="00046F80"/>
    <w:rsid w:val="00047160"/>
    <w:rsid w:val="00050FBE"/>
    <w:rsid w:val="000510DB"/>
    <w:rsid w:val="00051234"/>
    <w:rsid w:val="0005175F"/>
    <w:rsid w:val="0005253B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6CBC"/>
    <w:rsid w:val="00057372"/>
    <w:rsid w:val="00057516"/>
    <w:rsid w:val="000605C3"/>
    <w:rsid w:val="00061C1C"/>
    <w:rsid w:val="00061D86"/>
    <w:rsid w:val="000630AB"/>
    <w:rsid w:val="00063969"/>
    <w:rsid w:val="00063ADA"/>
    <w:rsid w:val="000643D4"/>
    <w:rsid w:val="0006497A"/>
    <w:rsid w:val="00064DAB"/>
    <w:rsid w:val="000659C3"/>
    <w:rsid w:val="00066B98"/>
    <w:rsid w:val="00067317"/>
    <w:rsid w:val="000679DA"/>
    <w:rsid w:val="00067ACD"/>
    <w:rsid w:val="00071164"/>
    <w:rsid w:val="00072201"/>
    <w:rsid w:val="00072465"/>
    <w:rsid w:val="00074D35"/>
    <w:rsid w:val="000755A6"/>
    <w:rsid w:val="0007580F"/>
    <w:rsid w:val="00076663"/>
    <w:rsid w:val="000804DC"/>
    <w:rsid w:val="0008050F"/>
    <w:rsid w:val="00080575"/>
    <w:rsid w:val="000809EC"/>
    <w:rsid w:val="000813A7"/>
    <w:rsid w:val="000817A1"/>
    <w:rsid w:val="0008319F"/>
    <w:rsid w:val="00083BE3"/>
    <w:rsid w:val="0008583B"/>
    <w:rsid w:val="00085B1F"/>
    <w:rsid w:val="00086D4F"/>
    <w:rsid w:val="000871F6"/>
    <w:rsid w:val="000874C7"/>
    <w:rsid w:val="00090181"/>
    <w:rsid w:val="00090380"/>
    <w:rsid w:val="00091375"/>
    <w:rsid w:val="00091754"/>
    <w:rsid w:val="00091B1F"/>
    <w:rsid w:val="00091B35"/>
    <w:rsid w:val="00091F29"/>
    <w:rsid w:val="000928CE"/>
    <w:rsid w:val="000933C1"/>
    <w:rsid w:val="00093F98"/>
    <w:rsid w:val="000945D7"/>
    <w:rsid w:val="000946B2"/>
    <w:rsid w:val="00094744"/>
    <w:rsid w:val="00094F0C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47C"/>
    <w:rsid w:val="000A0979"/>
    <w:rsid w:val="000A0E96"/>
    <w:rsid w:val="000A0FED"/>
    <w:rsid w:val="000A3315"/>
    <w:rsid w:val="000A43A3"/>
    <w:rsid w:val="000A5C3D"/>
    <w:rsid w:val="000A7737"/>
    <w:rsid w:val="000B008A"/>
    <w:rsid w:val="000B171C"/>
    <w:rsid w:val="000B228D"/>
    <w:rsid w:val="000B364D"/>
    <w:rsid w:val="000B4549"/>
    <w:rsid w:val="000B6525"/>
    <w:rsid w:val="000B67BA"/>
    <w:rsid w:val="000B68ED"/>
    <w:rsid w:val="000B6945"/>
    <w:rsid w:val="000C034D"/>
    <w:rsid w:val="000C03FC"/>
    <w:rsid w:val="000C09C4"/>
    <w:rsid w:val="000C1082"/>
    <w:rsid w:val="000C1D06"/>
    <w:rsid w:val="000C4B66"/>
    <w:rsid w:val="000C5EDF"/>
    <w:rsid w:val="000C62C1"/>
    <w:rsid w:val="000C66D3"/>
    <w:rsid w:val="000C6EC4"/>
    <w:rsid w:val="000C6EDB"/>
    <w:rsid w:val="000D007D"/>
    <w:rsid w:val="000D10FB"/>
    <w:rsid w:val="000D13F0"/>
    <w:rsid w:val="000D20F0"/>
    <w:rsid w:val="000D299E"/>
    <w:rsid w:val="000D302E"/>
    <w:rsid w:val="000D3CC7"/>
    <w:rsid w:val="000D4119"/>
    <w:rsid w:val="000D47BE"/>
    <w:rsid w:val="000D4C76"/>
    <w:rsid w:val="000D4FC3"/>
    <w:rsid w:val="000D562C"/>
    <w:rsid w:val="000D5E13"/>
    <w:rsid w:val="000D61B2"/>
    <w:rsid w:val="000D6BC6"/>
    <w:rsid w:val="000E08E4"/>
    <w:rsid w:val="000E0BF4"/>
    <w:rsid w:val="000E0E58"/>
    <w:rsid w:val="000E23E9"/>
    <w:rsid w:val="000E261F"/>
    <w:rsid w:val="000E365E"/>
    <w:rsid w:val="000E4454"/>
    <w:rsid w:val="000E57F3"/>
    <w:rsid w:val="000E5E42"/>
    <w:rsid w:val="000E5EF8"/>
    <w:rsid w:val="000E677A"/>
    <w:rsid w:val="000E6986"/>
    <w:rsid w:val="000E7575"/>
    <w:rsid w:val="000E75A8"/>
    <w:rsid w:val="000F1436"/>
    <w:rsid w:val="000F1541"/>
    <w:rsid w:val="000F1958"/>
    <w:rsid w:val="000F250D"/>
    <w:rsid w:val="000F2F71"/>
    <w:rsid w:val="000F51C3"/>
    <w:rsid w:val="000F5274"/>
    <w:rsid w:val="000F60D4"/>
    <w:rsid w:val="000F68AF"/>
    <w:rsid w:val="000F71C8"/>
    <w:rsid w:val="000F77A8"/>
    <w:rsid w:val="000F7C0E"/>
    <w:rsid w:val="000F7FC7"/>
    <w:rsid w:val="00100337"/>
    <w:rsid w:val="00100392"/>
    <w:rsid w:val="00100E90"/>
    <w:rsid w:val="00100FE6"/>
    <w:rsid w:val="00101EA0"/>
    <w:rsid w:val="0010207B"/>
    <w:rsid w:val="00102FEF"/>
    <w:rsid w:val="001034DC"/>
    <w:rsid w:val="001037B5"/>
    <w:rsid w:val="00103AAD"/>
    <w:rsid w:val="00104523"/>
    <w:rsid w:val="001045EF"/>
    <w:rsid w:val="00104809"/>
    <w:rsid w:val="00105878"/>
    <w:rsid w:val="00105C50"/>
    <w:rsid w:val="00105CCD"/>
    <w:rsid w:val="001065F6"/>
    <w:rsid w:val="00111AEC"/>
    <w:rsid w:val="00112330"/>
    <w:rsid w:val="001128E3"/>
    <w:rsid w:val="00112E48"/>
    <w:rsid w:val="00114919"/>
    <w:rsid w:val="00114E52"/>
    <w:rsid w:val="00115259"/>
    <w:rsid w:val="00116715"/>
    <w:rsid w:val="00116A1E"/>
    <w:rsid w:val="00116BFD"/>
    <w:rsid w:val="00117063"/>
    <w:rsid w:val="00120BCB"/>
    <w:rsid w:val="00121127"/>
    <w:rsid w:val="001235AD"/>
    <w:rsid w:val="001248C6"/>
    <w:rsid w:val="001256CA"/>
    <w:rsid w:val="00125D84"/>
    <w:rsid w:val="0012608D"/>
    <w:rsid w:val="0012724F"/>
    <w:rsid w:val="001276C6"/>
    <w:rsid w:val="001310ED"/>
    <w:rsid w:val="00131212"/>
    <w:rsid w:val="001322C9"/>
    <w:rsid w:val="00132FAA"/>
    <w:rsid w:val="001337F4"/>
    <w:rsid w:val="001339AE"/>
    <w:rsid w:val="00133B2E"/>
    <w:rsid w:val="00134D33"/>
    <w:rsid w:val="001357F1"/>
    <w:rsid w:val="00136A45"/>
    <w:rsid w:val="00136C83"/>
    <w:rsid w:val="0013720C"/>
    <w:rsid w:val="0013751B"/>
    <w:rsid w:val="00140110"/>
    <w:rsid w:val="00140A88"/>
    <w:rsid w:val="00141314"/>
    <w:rsid w:val="00141821"/>
    <w:rsid w:val="0014192D"/>
    <w:rsid w:val="00141BB8"/>
    <w:rsid w:val="001420A6"/>
    <w:rsid w:val="00143460"/>
    <w:rsid w:val="00144FE5"/>
    <w:rsid w:val="00146EF2"/>
    <w:rsid w:val="00147817"/>
    <w:rsid w:val="00147CFA"/>
    <w:rsid w:val="00150013"/>
    <w:rsid w:val="00150BAA"/>
    <w:rsid w:val="00151671"/>
    <w:rsid w:val="001517F8"/>
    <w:rsid w:val="001519A7"/>
    <w:rsid w:val="001525D6"/>
    <w:rsid w:val="001538F9"/>
    <w:rsid w:val="0015415D"/>
    <w:rsid w:val="00155252"/>
    <w:rsid w:val="00155803"/>
    <w:rsid w:val="0015765E"/>
    <w:rsid w:val="00157BEB"/>
    <w:rsid w:val="00157DFB"/>
    <w:rsid w:val="00157ED3"/>
    <w:rsid w:val="00160183"/>
    <w:rsid w:val="00160D41"/>
    <w:rsid w:val="001610C9"/>
    <w:rsid w:val="00161BD0"/>
    <w:rsid w:val="00161FEE"/>
    <w:rsid w:val="001623F2"/>
    <w:rsid w:val="0016277E"/>
    <w:rsid w:val="0016350F"/>
    <w:rsid w:val="0016351E"/>
    <w:rsid w:val="001638CB"/>
    <w:rsid w:val="001645D0"/>
    <w:rsid w:val="001650D4"/>
    <w:rsid w:val="001654C2"/>
    <w:rsid w:val="00165D2A"/>
    <w:rsid w:val="00165E62"/>
    <w:rsid w:val="001664A9"/>
    <w:rsid w:val="00166EBA"/>
    <w:rsid w:val="0016730C"/>
    <w:rsid w:val="0016778D"/>
    <w:rsid w:val="0017024B"/>
    <w:rsid w:val="0017087B"/>
    <w:rsid w:val="0017174E"/>
    <w:rsid w:val="00171980"/>
    <w:rsid w:val="00171C7E"/>
    <w:rsid w:val="00171CC7"/>
    <w:rsid w:val="00171E25"/>
    <w:rsid w:val="001721B1"/>
    <w:rsid w:val="00172721"/>
    <w:rsid w:val="001732B1"/>
    <w:rsid w:val="0017387B"/>
    <w:rsid w:val="0017467F"/>
    <w:rsid w:val="00175492"/>
    <w:rsid w:val="00176236"/>
    <w:rsid w:val="00176402"/>
    <w:rsid w:val="001765CB"/>
    <w:rsid w:val="00176A8C"/>
    <w:rsid w:val="00176B94"/>
    <w:rsid w:val="00177F0A"/>
    <w:rsid w:val="00180839"/>
    <w:rsid w:val="0018242D"/>
    <w:rsid w:val="00182689"/>
    <w:rsid w:val="00182D04"/>
    <w:rsid w:val="00183AEC"/>
    <w:rsid w:val="00184A89"/>
    <w:rsid w:val="00185BA4"/>
    <w:rsid w:val="001863E0"/>
    <w:rsid w:val="0018744C"/>
    <w:rsid w:val="00187FEA"/>
    <w:rsid w:val="00191CFE"/>
    <w:rsid w:val="00192585"/>
    <w:rsid w:val="00194149"/>
    <w:rsid w:val="0019547E"/>
    <w:rsid w:val="00195490"/>
    <w:rsid w:val="00197CA7"/>
    <w:rsid w:val="001A0284"/>
    <w:rsid w:val="001A0AB9"/>
    <w:rsid w:val="001A1BB6"/>
    <w:rsid w:val="001A1F92"/>
    <w:rsid w:val="001A29E3"/>
    <w:rsid w:val="001A2FAE"/>
    <w:rsid w:val="001A4E74"/>
    <w:rsid w:val="001A51B9"/>
    <w:rsid w:val="001A539B"/>
    <w:rsid w:val="001A65AC"/>
    <w:rsid w:val="001A666E"/>
    <w:rsid w:val="001B09A7"/>
    <w:rsid w:val="001B179F"/>
    <w:rsid w:val="001B194E"/>
    <w:rsid w:val="001B2ADE"/>
    <w:rsid w:val="001B30D4"/>
    <w:rsid w:val="001B37CD"/>
    <w:rsid w:val="001B3FAB"/>
    <w:rsid w:val="001B4B65"/>
    <w:rsid w:val="001B57E3"/>
    <w:rsid w:val="001B58CF"/>
    <w:rsid w:val="001C0200"/>
    <w:rsid w:val="001C0C96"/>
    <w:rsid w:val="001C0FB2"/>
    <w:rsid w:val="001C17F3"/>
    <w:rsid w:val="001C3624"/>
    <w:rsid w:val="001C4151"/>
    <w:rsid w:val="001C54EF"/>
    <w:rsid w:val="001C67B5"/>
    <w:rsid w:val="001C6E65"/>
    <w:rsid w:val="001C703B"/>
    <w:rsid w:val="001D1810"/>
    <w:rsid w:val="001D2F78"/>
    <w:rsid w:val="001D3366"/>
    <w:rsid w:val="001D533A"/>
    <w:rsid w:val="001D5AC2"/>
    <w:rsid w:val="001D6209"/>
    <w:rsid w:val="001D6DA7"/>
    <w:rsid w:val="001D7A0C"/>
    <w:rsid w:val="001D7D07"/>
    <w:rsid w:val="001E0B5D"/>
    <w:rsid w:val="001E15DD"/>
    <w:rsid w:val="001E24EF"/>
    <w:rsid w:val="001E3232"/>
    <w:rsid w:val="001E3293"/>
    <w:rsid w:val="001E33E7"/>
    <w:rsid w:val="001E37CF"/>
    <w:rsid w:val="001E4438"/>
    <w:rsid w:val="001E6AE3"/>
    <w:rsid w:val="001E73E7"/>
    <w:rsid w:val="001E75F6"/>
    <w:rsid w:val="001F1046"/>
    <w:rsid w:val="001F41C3"/>
    <w:rsid w:val="001F4259"/>
    <w:rsid w:val="001F4741"/>
    <w:rsid w:val="001F4904"/>
    <w:rsid w:val="001F4D01"/>
    <w:rsid w:val="001F5C69"/>
    <w:rsid w:val="001F66DB"/>
    <w:rsid w:val="0020026B"/>
    <w:rsid w:val="002012C2"/>
    <w:rsid w:val="00201E2A"/>
    <w:rsid w:val="00202A98"/>
    <w:rsid w:val="00202B2C"/>
    <w:rsid w:val="00202E43"/>
    <w:rsid w:val="00204194"/>
    <w:rsid w:val="00205EA3"/>
    <w:rsid w:val="002068FB"/>
    <w:rsid w:val="00206C31"/>
    <w:rsid w:val="0020718E"/>
    <w:rsid w:val="00207CC3"/>
    <w:rsid w:val="00207FCB"/>
    <w:rsid w:val="0021022A"/>
    <w:rsid w:val="00210BD4"/>
    <w:rsid w:val="00211338"/>
    <w:rsid w:val="002113F1"/>
    <w:rsid w:val="00211C71"/>
    <w:rsid w:val="00211ED5"/>
    <w:rsid w:val="00212A92"/>
    <w:rsid w:val="00213E8D"/>
    <w:rsid w:val="00214310"/>
    <w:rsid w:val="002147D7"/>
    <w:rsid w:val="00214EB8"/>
    <w:rsid w:val="002150AB"/>
    <w:rsid w:val="002153B3"/>
    <w:rsid w:val="002164A3"/>
    <w:rsid w:val="002165C4"/>
    <w:rsid w:val="0021730D"/>
    <w:rsid w:val="002208E7"/>
    <w:rsid w:val="002221BE"/>
    <w:rsid w:val="00222AFD"/>
    <w:rsid w:val="002249C0"/>
    <w:rsid w:val="002266EB"/>
    <w:rsid w:val="00226BB0"/>
    <w:rsid w:val="00226C15"/>
    <w:rsid w:val="00227017"/>
    <w:rsid w:val="00227745"/>
    <w:rsid w:val="00227B5F"/>
    <w:rsid w:val="00230043"/>
    <w:rsid w:val="00231441"/>
    <w:rsid w:val="002319EA"/>
    <w:rsid w:val="00231F9D"/>
    <w:rsid w:val="002320B2"/>
    <w:rsid w:val="00232199"/>
    <w:rsid w:val="00232A16"/>
    <w:rsid w:val="00232A3F"/>
    <w:rsid w:val="002333FE"/>
    <w:rsid w:val="0023422B"/>
    <w:rsid w:val="0023438D"/>
    <w:rsid w:val="00235297"/>
    <w:rsid w:val="00235920"/>
    <w:rsid w:val="00235A2B"/>
    <w:rsid w:val="00237688"/>
    <w:rsid w:val="00237BF5"/>
    <w:rsid w:val="00237DA3"/>
    <w:rsid w:val="00237FB4"/>
    <w:rsid w:val="002404E1"/>
    <w:rsid w:val="00240B93"/>
    <w:rsid w:val="002421F3"/>
    <w:rsid w:val="002427A1"/>
    <w:rsid w:val="00242B1A"/>
    <w:rsid w:val="0024315C"/>
    <w:rsid w:val="00243514"/>
    <w:rsid w:val="00243BBC"/>
    <w:rsid w:val="00243EA4"/>
    <w:rsid w:val="00245F9C"/>
    <w:rsid w:val="002463DD"/>
    <w:rsid w:val="00247494"/>
    <w:rsid w:val="002474B4"/>
    <w:rsid w:val="00247A28"/>
    <w:rsid w:val="00247DFF"/>
    <w:rsid w:val="00247FE1"/>
    <w:rsid w:val="00250C57"/>
    <w:rsid w:val="00251551"/>
    <w:rsid w:val="00251699"/>
    <w:rsid w:val="00251D5E"/>
    <w:rsid w:val="00251E03"/>
    <w:rsid w:val="00251E65"/>
    <w:rsid w:val="002522E8"/>
    <w:rsid w:val="0025316F"/>
    <w:rsid w:val="00253A54"/>
    <w:rsid w:val="00253BAD"/>
    <w:rsid w:val="002542E0"/>
    <w:rsid w:val="0025432F"/>
    <w:rsid w:val="0025496B"/>
    <w:rsid w:val="00254C24"/>
    <w:rsid w:val="00255D98"/>
    <w:rsid w:val="002563E8"/>
    <w:rsid w:val="002567FA"/>
    <w:rsid w:val="00257916"/>
    <w:rsid w:val="002614F5"/>
    <w:rsid w:val="00261895"/>
    <w:rsid w:val="00261B64"/>
    <w:rsid w:val="00262154"/>
    <w:rsid w:val="002624B3"/>
    <w:rsid w:val="0026272B"/>
    <w:rsid w:val="00264F15"/>
    <w:rsid w:val="00266051"/>
    <w:rsid w:val="00266714"/>
    <w:rsid w:val="00267C69"/>
    <w:rsid w:val="00270B8A"/>
    <w:rsid w:val="00270BE7"/>
    <w:rsid w:val="00271583"/>
    <w:rsid w:val="0027246A"/>
    <w:rsid w:val="002724B5"/>
    <w:rsid w:val="002726D1"/>
    <w:rsid w:val="00273726"/>
    <w:rsid w:val="00273C24"/>
    <w:rsid w:val="00274F44"/>
    <w:rsid w:val="00275D24"/>
    <w:rsid w:val="00275E1D"/>
    <w:rsid w:val="002764A2"/>
    <w:rsid w:val="00276FBD"/>
    <w:rsid w:val="00277148"/>
    <w:rsid w:val="00277276"/>
    <w:rsid w:val="0027774E"/>
    <w:rsid w:val="0028034C"/>
    <w:rsid w:val="002803B4"/>
    <w:rsid w:val="00280E8D"/>
    <w:rsid w:val="00281666"/>
    <w:rsid w:val="002817B3"/>
    <w:rsid w:val="002824D3"/>
    <w:rsid w:val="002856F3"/>
    <w:rsid w:val="00285CD9"/>
    <w:rsid w:val="00286A5E"/>
    <w:rsid w:val="00286C9E"/>
    <w:rsid w:val="00287AD0"/>
    <w:rsid w:val="00290269"/>
    <w:rsid w:val="002903DD"/>
    <w:rsid w:val="00290B4E"/>
    <w:rsid w:val="00290C9B"/>
    <w:rsid w:val="00290CF6"/>
    <w:rsid w:val="00290F9A"/>
    <w:rsid w:val="00293A33"/>
    <w:rsid w:val="00293A9D"/>
    <w:rsid w:val="00293EC4"/>
    <w:rsid w:val="002951DA"/>
    <w:rsid w:val="00295B94"/>
    <w:rsid w:val="00296F76"/>
    <w:rsid w:val="00296F95"/>
    <w:rsid w:val="00297093"/>
    <w:rsid w:val="00297556"/>
    <w:rsid w:val="002A03A3"/>
    <w:rsid w:val="002A0ED6"/>
    <w:rsid w:val="002A1192"/>
    <w:rsid w:val="002A1193"/>
    <w:rsid w:val="002A20D4"/>
    <w:rsid w:val="002A26D2"/>
    <w:rsid w:val="002A4CB0"/>
    <w:rsid w:val="002A4DC3"/>
    <w:rsid w:val="002A6C7D"/>
    <w:rsid w:val="002B00C0"/>
    <w:rsid w:val="002B062C"/>
    <w:rsid w:val="002B0B86"/>
    <w:rsid w:val="002B1618"/>
    <w:rsid w:val="002B21D2"/>
    <w:rsid w:val="002B2C5A"/>
    <w:rsid w:val="002B3ADD"/>
    <w:rsid w:val="002B4CAB"/>
    <w:rsid w:val="002B59A2"/>
    <w:rsid w:val="002B5A8C"/>
    <w:rsid w:val="002B5ADD"/>
    <w:rsid w:val="002B5B34"/>
    <w:rsid w:val="002B6154"/>
    <w:rsid w:val="002B64B6"/>
    <w:rsid w:val="002C089C"/>
    <w:rsid w:val="002C1594"/>
    <w:rsid w:val="002C1DCB"/>
    <w:rsid w:val="002C3BA4"/>
    <w:rsid w:val="002C4486"/>
    <w:rsid w:val="002C4637"/>
    <w:rsid w:val="002C52F5"/>
    <w:rsid w:val="002C6584"/>
    <w:rsid w:val="002C6686"/>
    <w:rsid w:val="002C76C2"/>
    <w:rsid w:val="002C7B52"/>
    <w:rsid w:val="002C7EA9"/>
    <w:rsid w:val="002D043E"/>
    <w:rsid w:val="002D08C8"/>
    <w:rsid w:val="002D14DD"/>
    <w:rsid w:val="002D1731"/>
    <w:rsid w:val="002D21AC"/>
    <w:rsid w:val="002D2885"/>
    <w:rsid w:val="002D288F"/>
    <w:rsid w:val="002D3842"/>
    <w:rsid w:val="002D51B1"/>
    <w:rsid w:val="002D554C"/>
    <w:rsid w:val="002D557E"/>
    <w:rsid w:val="002D5695"/>
    <w:rsid w:val="002D5E66"/>
    <w:rsid w:val="002D68C3"/>
    <w:rsid w:val="002D6DD1"/>
    <w:rsid w:val="002D7563"/>
    <w:rsid w:val="002E24A7"/>
    <w:rsid w:val="002E2A96"/>
    <w:rsid w:val="002E3742"/>
    <w:rsid w:val="002E3F69"/>
    <w:rsid w:val="002E418D"/>
    <w:rsid w:val="002E4C08"/>
    <w:rsid w:val="002E529C"/>
    <w:rsid w:val="002E54F3"/>
    <w:rsid w:val="002E69D1"/>
    <w:rsid w:val="002E6B6B"/>
    <w:rsid w:val="002E718A"/>
    <w:rsid w:val="002E747F"/>
    <w:rsid w:val="002E7C31"/>
    <w:rsid w:val="002E7D78"/>
    <w:rsid w:val="002E7DB5"/>
    <w:rsid w:val="002F00CC"/>
    <w:rsid w:val="002F030E"/>
    <w:rsid w:val="002F09C8"/>
    <w:rsid w:val="002F2687"/>
    <w:rsid w:val="002F3AC7"/>
    <w:rsid w:val="002F3B87"/>
    <w:rsid w:val="002F5A78"/>
    <w:rsid w:val="002F5C34"/>
    <w:rsid w:val="002F606C"/>
    <w:rsid w:val="002F63E8"/>
    <w:rsid w:val="002F6A9B"/>
    <w:rsid w:val="002F7989"/>
    <w:rsid w:val="0030147E"/>
    <w:rsid w:val="003027A8"/>
    <w:rsid w:val="00302812"/>
    <w:rsid w:val="00302DE7"/>
    <w:rsid w:val="00304715"/>
    <w:rsid w:val="00305171"/>
    <w:rsid w:val="00305A73"/>
    <w:rsid w:val="0030612D"/>
    <w:rsid w:val="00306454"/>
    <w:rsid w:val="00306779"/>
    <w:rsid w:val="00307BC8"/>
    <w:rsid w:val="003111C9"/>
    <w:rsid w:val="0031160E"/>
    <w:rsid w:val="003122E0"/>
    <w:rsid w:val="003127D9"/>
    <w:rsid w:val="00313BA5"/>
    <w:rsid w:val="0031465C"/>
    <w:rsid w:val="00314968"/>
    <w:rsid w:val="00314D84"/>
    <w:rsid w:val="00314ED5"/>
    <w:rsid w:val="0031513C"/>
    <w:rsid w:val="003151AA"/>
    <w:rsid w:val="003170B9"/>
    <w:rsid w:val="00317ECB"/>
    <w:rsid w:val="003204CE"/>
    <w:rsid w:val="00320BD6"/>
    <w:rsid w:val="003218E3"/>
    <w:rsid w:val="00321A47"/>
    <w:rsid w:val="0032272F"/>
    <w:rsid w:val="00323F34"/>
    <w:rsid w:val="003240E6"/>
    <w:rsid w:val="00324623"/>
    <w:rsid w:val="0032531D"/>
    <w:rsid w:val="00325BC1"/>
    <w:rsid w:val="00326514"/>
    <w:rsid w:val="00326785"/>
    <w:rsid w:val="00326FA2"/>
    <w:rsid w:val="003277C8"/>
    <w:rsid w:val="003300AD"/>
    <w:rsid w:val="00330882"/>
    <w:rsid w:val="003311DB"/>
    <w:rsid w:val="003318B1"/>
    <w:rsid w:val="00331C75"/>
    <w:rsid w:val="0033224A"/>
    <w:rsid w:val="00333DEC"/>
    <w:rsid w:val="00333DFD"/>
    <w:rsid w:val="0033464D"/>
    <w:rsid w:val="003349C6"/>
    <w:rsid w:val="00334BA4"/>
    <w:rsid w:val="00334E11"/>
    <w:rsid w:val="00335346"/>
    <w:rsid w:val="00335A64"/>
    <w:rsid w:val="00335F76"/>
    <w:rsid w:val="00337488"/>
    <w:rsid w:val="00337B86"/>
    <w:rsid w:val="003405BB"/>
    <w:rsid w:val="00340941"/>
    <w:rsid w:val="00340DA5"/>
    <w:rsid w:val="00340FEF"/>
    <w:rsid w:val="00342518"/>
    <w:rsid w:val="0034270D"/>
    <w:rsid w:val="00342800"/>
    <w:rsid w:val="00343317"/>
    <w:rsid w:val="00343541"/>
    <w:rsid w:val="00345F0D"/>
    <w:rsid w:val="0034606C"/>
    <w:rsid w:val="00347512"/>
    <w:rsid w:val="003478F1"/>
    <w:rsid w:val="00347C40"/>
    <w:rsid w:val="00350B50"/>
    <w:rsid w:val="0035376E"/>
    <w:rsid w:val="003541AD"/>
    <w:rsid w:val="00355A4C"/>
    <w:rsid w:val="003571BF"/>
    <w:rsid w:val="003572D7"/>
    <w:rsid w:val="00357379"/>
    <w:rsid w:val="003607AB"/>
    <w:rsid w:val="003629CD"/>
    <w:rsid w:val="00363804"/>
    <w:rsid w:val="0036576E"/>
    <w:rsid w:val="003658B3"/>
    <w:rsid w:val="00365967"/>
    <w:rsid w:val="00367FE0"/>
    <w:rsid w:val="003711DD"/>
    <w:rsid w:val="0037144E"/>
    <w:rsid w:val="00371AD5"/>
    <w:rsid w:val="003722C6"/>
    <w:rsid w:val="003726D1"/>
    <w:rsid w:val="00373189"/>
    <w:rsid w:val="003737D8"/>
    <w:rsid w:val="00373E58"/>
    <w:rsid w:val="003745D8"/>
    <w:rsid w:val="00374E72"/>
    <w:rsid w:val="0037526C"/>
    <w:rsid w:val="003752DA"/>
    <w:rsid w:val="0037577C"/>
    <w:rsid w:val="00375B56"/>
    <w:rsid w:val="003762CA"/>
    <w:rsid w:val="0037728D"/>
    <w:rsid w:val="003777E7"/>
    <w:rsid w:val="00380EED"/>
    <w:rsid w:val="003819A3"/>
    <w:rsid w:val="00381F10"/>
    <w:rsid w:val="00382ED6"/>
    <w:rsid w:val="00383EBD"/>
    <w:rsid w:val="00384338"/>
    <w:rsid w:val="003846CB"/>
    <w:rsid w:val="00384703"/>
    <w:rsid w:val="003848D8"/>
    <w:rsid w:val="00384A3D"/>
    <w:rsid w:val="00384EE5"/>
    <w:rsid w:val="003902E2"/>
    <w:rsid w:val="00392398"/>
    <w:rsid w:val="0039305A"/>
    <w:rsid w:val="00393961"/>
    <w:rsid w:val="003944DC"/>
    <w:rsid w:val="00394A61"/>
    <w:rsid w:val="00394B0C"/>
    <w:rsid w:val="0039548B"/>
    <w:rsid w:val="003960A5"/>
    <w:rsid w:val="00396C44"/>
    <w:rsid w:val="00397106"/>
    <w:rsid w:val="003976D6"/>
    <w:rsid w:val="00397901"/>
    <w:rsid w:val="00397986"/>
    <w:rsid w:val="00397D3F"/>
    <w:rsid w:val="00397F7A"/>
    <w:rsid w:val="003A2277"/>
    <w:rsid w:val="003A248C"/>
    <w:rsid w:val="003A2EAD"/>
    <w:rsid w:val="003A2ECB"/>
    <w:rsid w:val="003A4896"/>
    <w:rsid w:val="003A4A8F"/>
    <w:rsid w:val="003A56BD"/>
    <w:rsid w:val="003A58A4"/>
    <w:rsid w:val="003A5B23"/>
    <w:rsid w:val="003A662C"/>
    <w:rsid w:val="003A7833"/>
    <w:rsid w:val="003A7C40"/>
    <w:rsid w:val="003AE8B5"/>
    <w:rsid w:val="003B02BA"/>
    <w:rsid w:val="003B12C0"/>
    <w:rsid w:val="003B1367"/>
    <w:rsid w:val="003B149C"/>
    <w:rsid w:val="003B1BF8"/>
    <w:rsid w:val="003B22B0"/>
    <w:rsid w:val="003B286B"/>
    <w:rsid w:val="003B510B"/>
    <w:rsid w:val="003B7A29"/>
    <w:rsid w:val="003B7B14"/>
    <w:rsid w:val="003C11E4"/>
    <w:rsid w:val="003C1672"/>
    <w:rsid w:val="003C1D99"/>
    <w:rsid w:val="003C39DF"/>
    <w:rsid w:val="003C3CB1"/>
    <w:rsid w:val="003C4A06"/>
    <w:rsid w:val="003C5F63"/>
    <w:rsid w:val="003C6485"/>
    <w:rsid w:val="003C70D4"/>
    <w:rsid w:val="003C7962"/>
    <w:rsid w:val="003D0200"/>
    <w:rsid w:val="003D0BAF"/>
    <w:rsid w:val="003D1899"/>
    <w:rsid w:val="003D19BB"/>
    <w:rsid w:val="003D1E59"/>
    <w:rsid w:val="003D23FF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D7B80"/>
    <w:rsid w:val="003E00D9"/>
    <w:rsid w:val="003E0B83"/>
    <w:rsid w:val="003E1278"/>
    <w:rsid w:val="003E1F0D"/>
    <w:rsid w:val="003E27D2"/>
    <w:rsid w:val="003E32E7"/>
    <w:rsid w:val="003E3794"/>
    <w:rsid w:val="003E46A5"/>
    <w:rsid w:val="003E47C6"/>
    <w:rsid w:val="003E4B3B"/>
    <w:rsid w:val="003E4E67"/>
    <w:rsid w:val="003E553B"/>
    <w:rsid w:val="003E5C94"/>
    <w:rsid w:val="003E7492"/>
    <w:rsid w:val="003F2079"/>
    <w:rsid w:val="003F3480"/>
    <w:rsid w:val="003F359C"/>
    <w:rsid w:val="003F46F2"/>
    <w:rsid w:val="003F4A89"/>
    <w:rsid w:val="003F5644"/>
    <w:rsid w:val="003F6B41"/>
    <w:rsid w:val="00402033"/>
    <w:rsid w:val="0040227E"/>
    <w:rsid w:val="00402287"/>
    <w:rsid w:val="00402B8B"/>
    <w:rsid w:val="00403145"/>
    <w:rsid w:val="004042EF"/>
    <w:rsid w:val="00404A1B"/>
    <w:rsid w:val="00404C67"/>
    <w:rsid w:val="0040524A"/>
    <w:rsid w:val="00405994"/>
    <w:rsid w:val="004067F1"/>
    <w:rsid w:val="00406C70"/>
    <w:rsid w:val="00407048"/>
    <w:rsid w:val="00407D17"/>
    <w:rsid w:val="00407D32"/>
    <w:rsid w:val="00407EFD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288"/>
    <w:rsid w:val="004133A2"/>
    <w:rsid w:val="00413B07"/>
    <w:rsid w:val="00413B8D"/>
    <w:rsid w:val="00414FBA"/>
    <w:rsid w:val="00416FE0"/>
    <w:rsid w:val="004175B4"/>
    <w:rsid w:val="00417CCD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26D4E"/>
    <w:rsid w:val="0043049A"/>
    <w:rsid w:val="004304B8"/>
    <w:rsid w:val="00431E98"/>
    <w:rsid w:val="00431F7C"/>
    <w:rsid w:val="0043269F"/>
    <w:rsid w:val="00433405"/>
    <w:rsid w:val="004336DE"/>
    <w:rsid w:val="00434389"/>
    <w:rsid w:val="00434D9D"/>
    <w:rsid w:val="004357C3"/>
    <w:rsid w:val="00435865"/>
    <w:rsid w:val="00435910"/>
    <w:rsid w:val="004364B4"/>
    <w:rsid w:val="00437AED"/>
    <w:rsid w:val="00440C53"/>
    <w:rsid w:val="00440ED1"/>
    <w:rsid w:val="00441CCC"/>
    <w:rsid w:val="0044298B"/>
    <w:rsid w:val="00442DFD"/>
    <w:rsid w:val="0044360D"/>
    <w:rsid w:val="00444820"/>
    <w:rsid w:val="0044503C"/>
    <w:rsid w:val="004450CE"/>
    <w:rsid w:val="004455E9"/>
    <w:rsid w:val="00446010"/>
    <w:rsid w:val="00446DEC"/>
    <w:rsid w:val="00447BD3"/>
    <w:rsid w:val="004503B1"/>
    <w:rsid w:val="00450775"/>
    <w:rsid w:val="0045126A"/>
    <w:rsid w:val="00451503"/>
    <w:rsid w:val="00451E7B"/>
    <w:rsid w:val="00452542"/>
    <w:rsid w:val="0045292C"/>
    <w:rsid w:val="00453563"/>
    <w:rsid w:val="00454A58"/>
    <w:rsid w:val="00455354"/>
    <w:rsid w:val="00455847"/>
    <w:rsid w:val="004568CD"/>
    <w:rsid w:val="0045719A"/>
    <w:rsid w:val="004603F1"/>
    <w:rsid w:val="004605C9"/>
    <w:rsid w:val="00461100"/>
    <w:rsid w:val="00461D70"/>
    <w:rsid w:val="0046291D"/>
    <w:rsid w:val="00463661"/>
    <w:rsid w:val="00463905"/>
    <w:rsid w:val="004650A7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6F01"/>
    <w:rsid w:val="00480FA0"/>
    <w:rsid w:val="00481963"/>
    <w:rsid w:val="00481C3C"/>
    <w:rsid w:val="00481EFF"/>
    <w:rsid w:val="004846ED"/>
    <w:rsid w:val="00484C0A"/>
    <w:rsid w:val="00484E63"/>
    <w:rsid w:val="00484ED5"/>
    <w:rsid w:val="00486B2B"/>
    <w:rsid w:val="00487C80"/>
    <w:rsid w:val="00490BF4"/>
    <w:rsid w:val="00490FA2"/>
    <w:rsid w:val="00491598"/>
    <w:rsid w:val="00492B4A"/>
    <w:rsid w:val="00492F0F"/>
    <w:rsid w:val="00493B15"/>
    <w:rsid w:val="00494F2B"/>
    <w:rsid w:val="00495645"/>
    <w:rsid w:val="004979B6"/>
    <w:rsid w:val="00497BCA"/>
    <w:rsid w:val="004A01F2"/>
    <w:rsid w:val="004A11B0"/>
    <w:rsid w:val="004A1237"/>
    <w:rsid w:val="004A2269"/>
    <w:rsid w:val="004A2918"/>
    <w:rsid w:val="004A29A4"/>
    <w:rsid w:val="004A387E"/>
    <w:rsid w:val="004A4E4D"/>
    <w:rsid w:val="004A4EA0"/>
    <w:rsid w:val="004A5729"/>
    <w:rsid w:val="004A6CE0"/>
    <w:rsid w:val="004A7A20"/>
    <w:rsid w:val="004B00C6"/>
    <w:rsid w:val="004B0DDA"/>
    <w:rsid w:val="004B1074"/>
    <w:rsid w:val="004B177C"/>
    <w:rsid w:val="004B1CFD"/>
    <w:rsid w:val="004B3EED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4C2C"/>
    <w:rsid w:val="004C5505"/>
    <w:rsid w:val="004C5CC2"/>
    <w:rsid w:val="004C6391"/>
    <w:rsid w:val="004C7402"/>
    <w:rsid w:val="004C77F5"/>
    <w:rsid w:val="004C7CF4"/>
    <w:rsid w:val="004D0A93"/>
    <w:rsid w:val="004D0BE7"/>
    <w:rsid w:val="004D1D85"/>
    <w:rsid w:val="004D366B"/>
    <w:rsid w:val="004D3918"/>
    <w:rsid w:val="004D4EB3"/>
    <w:rsid w:val="004D5DC7"/>
    <w:rsid w:val="004D6016"/>
    <w:rsid w:val="004D607D"/>
    <w:rsid w:val="004D70D1"/>
    <w:rsid w:val="004D775D"/>
    <w:rsid w:val="004E0014"/>
    <w:rsid w:val="004E02D3"/>
    <w:rsid w:val="004E143C"/>
    <w:rsid w:val="004E27BE"/>
    <w:rsid w:val="004E2AC2"/>
    <w:rsid w:val="004E3168"/>
    <w:rsid w:val="004E52BD"/>
    <w:rsid w:val="004E66EE"/>
    <w:rsid w:val="004E7CD3"/>
    <w:rsid w:val="004F0B3D"/>
    <w:rsid w:val="004F4CD4"/>
    <w:rsid w:val="004F4CF6"/>
    <w:rsid w:val="004F4F44"/>
    <w:rsid w:val="004F5178"/>
    <w:rsid w:val="004F51F1"/>
    <w:rsid w:val="004F539D"/>
    <w:rsid w:val="004F5524"/>
    <w:rsid w:val="004F5AAE"/>
    <w:rsid w:val="004F7615"/>
    <w:rsid w:val="00500643"/>
    <w:rsid w:val="00500884"/>
    <w:rsid w:val="00501391"/>
    <w:rsid w:val="00502D8A"/>
    <w:rsid w:val="00503331"/>
    <w:rsid w:val="00503546"/>
    <w:rsid w:val="0050400D"/>
    <w:rsid w:val="00504BEC"/>
    <w:rsid w:val="00504FFE"/>
    <w:rsid w:val="00506C42"/>
    <w:rsid w:val="00507B70"/>
    <w:rsid w:val="00507F1D"/>
    <w:rsid w:val="00510423"/>
    <w:rsid w:val="0051099E"/>
    <w:rsid w:val="00510D68"/>
    <w:rsid w:val="00510FC9"/>
    <w:rsid w:val="005116F8"/>
    <w:rsid w:val="005118D4"/>
    <w:rsid w:val="00511CA5"/>
    <w:rsid w:val="00512186"/>
    <w:rsid w:val="00512200"/>
    <w:rsid w:val="00512D6F"/>
    <w:rsid w:val="005134A1"/>
    <w:rsid w:val="00513C96"/>
    <w:rsid w:val="00514253"/>
    <w:rsid w:val="00514DBF"/>
    <w:rsid w:val="00515F8E"/>
    <w:rsid w:val="00516705"/>
    <w:rsid w:val="00517391"/>
    <w:rsid w:val="00520AB9"/>
    <w:rsid w:val="005211B1"/>
    <w:rsid w:val="00522389"/>
    <w:rsid w:val="00523377"/>
    <w:rsid w:val="005235CB"/>
    <w:rsid w:val="005249C8"/>
    <w:rsid w:val="00525211"/>
    <w:rsid w:val="00525A79"/>
    <w:rsid w:val="00525CD5"/>
    <w:rsid w:val="00526528"/>
    <w:rsid w:val="00526E12"/>
    <w:rsid w:val="00527B70"/>
    <w:rsid w:val="00527CF6"/>
    <w:rsid w:val="005305FA"/>
    <w:rsid w:val="00530E97"/>
    <w:rsid w:val="00530FCA"/>
    <w:rsid w:val="00531685"/>
    <w:rsid w:val="00531781"/>
    <w:rsid w:val="0053224C"/>
    <w:rsid w:val="00533575"/>
    <w:rsid w:val="00533582"/>
    <w:rsid w:val="00534711"/>
    <w:rsid w:val="00534C2E"/>
    <w:rsid w:val="00534EF5"/>
    <w:rsid w:val="00535123"/>
    <w:rsid w:val="00535F83"/>
    <w:rsid w:val="0053645F"/>
    <w:rsid w:val="005367CE"/>
    <w:rsid w:val="00537DD2"/>
    <w:rsid w:val="00537E1E"/>
    <w:rsid w:val="00540178"/>
    <w:rsid w:val="005408A7"/>
    <w:rsid w:val="005408B1"/>
    <w:rsid w:val="005410A5"/>
    <w:rsid w:val="00541D56"/>
    <w:rsid w:val="00542221"/>
    <w:rsid w:val="005429F8"/>
    <w:rsid w:val="005454EC"/>
    <w:rsid w:val="00546317"/>
    <w:rsid w:val="00547394"/>
    <w:rsid w:val="00547C87"/>
    <w:rsid w:val="005513BE"/>
    <w:rsid w:val="0055174C"/>
    <w:rsid w:val="00551BED"/>
    <w:rsid w:val="0055220D"/>
    <w:rsid w:val="0055316F"/>
    <w:rsid w:val="0055362F"/>
    <w:rsid w:val="005538EE"/>
    <w:rsid w:val="00553C70"/>
    <w:rsid w:val="00553CD5"/>
    <w:rsid w:val="00554994"/>
    <w:rsid w:val="00554A1A"/>
    <w:rsid w:val="00555C4C"/>
    <w:rsid w:val="005562ED"/>
    <w:rsid w:val="00556730"/>
    <w:rsid w:val="0055674F"/>
    <w:rsid w:val="0055745F"/>
    <w:rsid w:val="0055758F"/>
    <w:rsid w:val="00557593"/>
    <w:rsid w:val="00557B13"/>
    <w:rsid w:val="00557EB7"/>
    <w:rsid w:val="00557FA6"/>
    <w:rsid w:val="00560016"/>
    <w:rsid w:val="00560077"/>
    <w:rsid w:val="005604DA"/>
    <w:rsid w:val="0056066D"/>
    <w:rsid w:val="00560B24"/>
    <w:rsid w:val="00561476"/>
    <w:rsid w:val="00562063"/>
    <w:rsid w:val="00562834"/>
    <w:rsid w:val="00562C24"/>
    <w:rsid w:val="00562E05"/>
    <w:rsid w:val="00562F64"/>
    <w:rsid w:val="00563CB9"/>
    <w:rsid w:val="00564E4B"/>
    <w:rsid w:val="00564F5E"/>
    <w:rsid w:val="00565845"/>
    <w:rsid w:val="00565D9C"/>
    <w:rsid w:val="00565F15"/>
    <w:rsid w:val="0056776E"/>
    <w:rsid w:val="00567C80"/>
    <w:rsid w:val="00567D1D"/>
    <w:rsid w:val="00567FEB"/>
    <w:rsid w:val="005700F2"/>
    <w:rsid w:val="005702F8"/>
    <w:rsid w:val="00570432"/>
    <w:rsid w:val="00570EC8"/>
    <w:rsid w:val="00571F5A"/>
    <w:rsid w:val="0057244F"/>
    <w:rsid w:val="005729B1"/>
    <w:rsid w:val="00572EC1"/>
    <w:rsid w:val="00573318"/>
    <w:rsid w:val="0057335D"/>
    <w:rsid w:val="0057389E"/>
    <w:rsid w:val="00573A30"/>
    <w:rsid w:val="005744B0"/>
    <w:rsid w:val="0057460B"/>
    <w:rsid w:val="00575534"/>
    <w:rsid w:val="0057590E"/>
    <w:rsid w:val="00575E4F"/>
    <w:rsid w:val="0057632C"/>
    <w:rsid w:val="00576623"/>
    <w:rsid w:val="00576E1B"/>
    <w:rsid w:val="00580159"/>
    <w:rsid w:val="005807E0"/>
    <w:rsid w:val="00580ACF"/>
    <w:rsid w:val="00581082"/>
    <w:rsid w:val="00581478"/>
    <w:rsid w:val="00582B0A"/>
    <w:rsid w:val="005832DD"/>
    <w:rsid w:val="00584A94"/>
    <w:rsid w:val="00585432"/>
    <w:rsid w:val="005857EE"/>
    <w:rsid w:val="005869FC"/>
    <w:rsid w:val="00587E7B"/>
    <w:rsid w:val="00587F85"/>
    <w:rsid w:val="0059109B"/>
    <w:rsid w:val="00591497"/>
    <w:rsid w:val="005915EC"/>
    <w:rsid w:val="00592482"/>
    <w:rsid w:val="005930E5"/>
    <w:rsid w:val="00593962"/>
    <w:rsid w:val="005940D6"/>
    <w:rsid w:val="0059491E"/>
    <w:rsid w:val="00594C3F"/>
    <w:rsid w:val="00595034"/>
    <w:rsid w:val="00596F80"/>
    <w:rsid w:val="00597663"/>
    <w:rsid w:val="005A0BBD"/>
    <w:rsid w:val="005A20E4"/>
    <w:rsid w:val="005A29AD"/>
    <w:rsid w:val="005A3961"/>
    <w:rsid w:val="005A47ED"/>
    <w:rsid w:val="005A4E97"/>
    <w:rsid w:val="005A5081"/>
    <w:rsid w:val="005A5DA1"/>
    <w:rsid w:val="005A63EE"/>
    <w:rsid w:val="005B31BE"/>
    <w:rsid w:val="005B37A4"/>
    <w:rsid w:val="005B3A9B"/>
    <w:rsid w:val="005B3D65"/>
    <w:rsid w:val="005B4644"/>
    <w:rsid w:val="005B4BC3"/>
    <w:rsid w:val="005B4EFF"/>
    <w:rsid w:val="005B5050"/>
    <w:rsid w:val="005B623F"/>
    <w:rsid w:val="005B6CC3"/>
    <w:rsid w:val="005B7639"/>
    <w:rsid w:val="005C0200"/>
    <w:rsid w:val="005C0618"/>
    <w:rsid w:val="005C1249"/>
    <w:rsid w:val="005C163F"/>
    <w:rsid w:val="005C1C21"/>
    <w:rsid w:val="005C201F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5EC7"/>
    <w:rsid w:val="005C6030"/>
    <w:rsid w:val="005C6909"/>
    <w:rsid w:val="005C6AC8"/>
    <w:rsid w:val="005C715B"/>
    <w:rsid w:val="005D2117"/>
    <w:rsid w:val="005D2276"/>
    <w:rsid w:val="005D36CD"/>
    <w:rsid w:val="005D3A0B"/>
    <w:rsid w:val="005D3CC3"/>
    <w:rsid w:val="005D3D0C"/>
    <w:rsid w:val="005D4676"/>
    <w:rsid w:val="005D483A"/>
    <w:rsid w:val="005D4D7C"/>
    <w:rsid w:val="005D5224"/>
    <w:rsid w:val="005D7054"/>
    <w:rsid w:val="005D70D0"/>
    <w:rsid w:val="005D7588"/>
    <w:rsid w:val="005D75D2"/>
    <w:rsid w:val="005D7652"/>
    <w:rsid w:val="005D7CF6"/>
    <w:rsid w:val="005E02AD"/>
    <w:rsid w:val="005E0629"/>
    <w:rsid w:val="005E095C"/>
    <w:rsid w:val="005E20C5"/>
    <w:rsid w:val="005E4FEF"/>
    <w:rsid w:val="005E561F"/>
    <w:rsid w:val="005E5CBC"/>
    <w:rsid w:val="005E607F"/>
    <w:rsid w:val="005E627D"/>
    <w:rsid w:val="005E646E"/>
    <w:rsid w:val="005E6520"/>
    <w:rsid w:val="005E6A2A"/>
    <w:rsid w:val="005E71C0"/>
    <w:rsid w:val="005E79C1"/>
    <w:rsid w:val="005E7F50"/>
    <w:rsid w:val="005F07D6"/>
    <w:rsid w:val="005F294E"/>
    <w:rsid w:val="005F3A15"/>
    <w:rsid w:val="005F3A93"/>
    <w:rsid w:val="005F4AFB"/>
    <w:rsid w:val="005F5F59"/>
    <w:rsid w:val="005F6319"/>
    <w:rsid w:val="005F6CB3"/>
    <w:rsid w:val="005F732B"/>
    <w:rsid w:val="005F74D3"/>
    <w:rsid w:val="0060145A"/>
    <w:rsid w:val="0060151E"/>
    <w:rsid w:val="0060172C"/>
    <w:rsid w:val="00601D61"/>
    <w:rsid w:val="0060313D"/>
    <w:rsid w:val="0060350C"/>
    <w:rsid w:val="0060406A"/>
    <w:rsid w:val="00604551"/>
    <w:rsid w:val="00604A05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115E2"/>
    <w:rsid w:val="0061162F"/>
    <w:rsid w:val="006117D0"/>
    <w:rsid w:val="00611B7B"/>
    <w:rsid w:val="00611BCB"/>
    <w:rsid w:val="0061243A"/>
    <w:rsid w:val="00613229"/>
    <w:rsid w:val="00613C37"/>
    <w:rsid w:val="006143DD"/>
    <w:rsid w:val="006162FE"/>
    <w:rsid w:val="00617C3C"/>
    <w:rsid w:val="00620944"/>
    <w:rsid w:val="00620D55"/>
    <w:rsid w:val="006216F8"/>
    <w:rsid w:val="00622735"/>
    <w:rsid w:val="0062350C"/>
    <w:rsid w:val="00625961"/>
    <w:rsid w:val="006261C3"/>
    <w:rsid w:val="00630691"/>
    <w:rsid w:val="00630BD4"/>
    <w:rsid w:val="00630C4C"/>
    <w:rsid w:val="006318FB"/>
    <w:rsid w:val="006329D9"/>
    <w:rsid w:val="006344D3"/>
    <w:rsid w:val="006346F7"/>
    <w:rsid w:val="00635E9C"/>
    <w:rsid w:val="00636005"/>
    <w:rsid w:val="00636586"/>
    <w:rsid w:val="006369C7"/>
    <w:rsid w:val="006405FA"/>
    <w:rsid w:val="00640842"/>
    <w:rsid w:val="006409CC"/>
    <w:rsid w:val="00642C5C"/>
    <w:rsid w:val="00642F7A"/>
    <w:rsid w:val="006432B6"/>
    <w:rsid w:val="006433A0"/>
    <w:rsid w:val="00643A2B"/>
    <w:rsid w:val="00643C25"/>
    <w:rsid w:val="00644CBC"/>
    <w:rsid w:val="00647359"/>
    <w:rsid w:val="0064772F"/>
    <w:rsid w:val="00647B65"/>
    <w:rsid w:val="00650312"/>
    <w:rsid w:val="00650B6F"/>
    <w:rsid w:val="00650B74"/>
    <w:rsid w:val="00650C21"/>
    <w:rsid w:val="00651984"/>
    <w:rsid w:val="006521EF"/>
    <w:rsid w:val="00653F48"/>
    <w:rsid w:val="00654134"/>
    <w:rsid w:val="00654C54"/>
    <w:rsid w:val="00654D40"/>
    <w:rsid w:val="00655A4F"/>
    <w:rsid w:val="006569CA"/>
    <w:rsid w:val="00657639"/>
    <w:rsid w:val="0065768F"/>
    <w:rsid w:val="00660419"/>
    <w:rsid w:val="00660681"/>
    <w:rsid w:val="00660D63"/>
    <w:rsid w:val="0066138E"/>
    <w:rsid w:val="00661F1F"/>
    <w:rsid w:val="00662466"/>
    <w:rsid w:val="00663C4E"/>
    <w:rsid w:val="00663D9E"/>
    <w:rsid w:val="00665FA3"/>
    <w:rsid w:val="006663B4"/>
    <w:rsid w:val="006663CA"/>
    <w:rsid w:val="00666B3E"/>
    <w:rsid w:val="006674A5"/>
    <w:rsid w:val="00667575"/>
    <w:rsid w:val="006679E7"/>
    <w:rsid w:val="00667D9F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18F8"/>
    <w:rsid w:val="006829F0"/>
    <w:rsid w:val="00683EA7"/>
    <w:rsid w:val="00684429"/>
    <w:rsid w:val="0068521D"/>
    <w:rsid w:val="00685565"/>
    <w:rsid w:val="00685689"/>
    <w:rsid w:val="006857D1"/>
    <w:rsid w:val="00685E2C"/>
    <w:rsid w:val="006860D2"/>
    <w:rsid w:val="0068647B"/>
    <w:rsid w:val="006866F3"/>
    <w:rsid w:val="0068676C"/>
    <w:rsid w:val="00686D08"/>
    <w:rsid w:val="00686D5C"/>
    <w:rsid w:val="00686D5E"/>
    <w:rsid w:val="00687739"/>
    <w:rsid w:val="00687A08"/>
    <w:rsid w:val="00690B09"/>
    <w:rsid w:val="00691195"/>
    <w:rsid w:val="0069149C"/>
    <w:rsid w:val="00691763"/>
    <w:rsid w:val="006918ED"/>
    <w:rsid w:val="00691A74"/>
    <w:rsid w:val="006932B9"/>
    <w:rsid w:val="00694428"/>
    <w:rsid w:val="00695D71"/>
    <w:rsid w:val="00695DA0"/>
    <w:rsid w:val="0069614F"/>
    <w:rsid w:val="00696C0E"/>
    <w:rsid w:val="0069711E"/>
    <w:rsid w:val="006A0417"/>
    <w:rsid w:val="006A05BE"/>
    <w:rsid w:val="006A07CC"/>
    <w:rsid w:val="006A1064"/>
    <w:rsid w:val="006A109D"/>
    <w:rsid w:val="006A10D3"/>
    <w:rsid w:val="006A1403"/>
    <w:rsid w:val="006A1486"/>
    <w:rsid w:val="006A17E5"/>
    <w:rsid w:val="006A1804"/>
    <w:rsid w:val="006A190F"/>
    <w:rsid w:val="006A1B2C"/>
    <w:rsid w:val="006A2828"/>
    <w:rsid w:val="006A2AD2"/>
    <w:rsid w:val="006A33B3"/>
    <w:rsid w:val="006A3A17"/>
    <w:rsid w:val="006A3A56"/>
    <w:rsid w:val="006A5670"/>
    <w:rsid w:val="006A68C2"/>
    <w:rsid w:val="006A6F97"/>
    <w:rsid w:val="006A7004"/>
    <w:rsid w:val="006A7B56"/>
    <w:rsid w:val="006A7CE6"/>
    <w:rsid w:val="006B079B"/>
    <w:rsid w:val="006B2762"/>
    <w:rsid w:val="006B287D"/>
    <w:rsid w:val="006B36A8"/>
    <w:rsid w:val="006B3AFE"/>
    <w:rsid w:val="006B4220"/>
    <w:rsid w:val="006B432E"/>
    <w:rsid w:val="006B434B"/>
    <w:rsid w:val="006B5057"/>
    <w:rsid w:val="006B5065"/>
    <w:rsid w:val="006B5AD7"/>
    <w:rsid w:val="006B64E7"/>
    <w:rsid w:val="006B650F"/>
    <w:rsid w:val="006B6C34"/>
    <w:rsid w:val="006B6CAC"/>
    <w:rsid w:val="006B7043"/>
    <w:rsid w:val="006B7296"/>
    <w:rsid w:val="006B7630"/>
    <w:rsid w:val="006B7676"/>
    <w:rsid w:val="006C00DD"/>
    <w:rsid w:val="006C0ED1"/>
    <w:rsid w:val="006C15CE"/>
    <w:rsid w:val="006C1662"/>
    <w:rsid w:val="006C20E0"/>
    <w:rsid w:val="006C216D"/>
    <w:rsid w:val="006C2B2E"/>
    <w:rsid w:val="006C3398"/>
    <w:rsid w:val="006C3CBE"/>
    <w:rsid w:val="006C4167"/>
    <w:rsid w:val="006C49F7"/>
    <w:rsid w:val="006C5747"/>
    <w:rsid w:val="006C57F9"/>
    <w:rsid w:val="006C58FE"/>
    <w:rsid w:val="006C68B5"/>
    <w:rsid w:val="006C7067"/>
    <w:rsid w:val="006D08F9"/>
    <w:rsid w:val="006D12AB"/>
    <w:rsid w:val="006D15C2"/>
    <w:rsid w:val="006D1EB6"/>
    <w:rsid w:val="006D2338"/>
    <w:rsid w:val="006D284F"/>
    <w:rsid w:val="006D2ABA"/>
    <w:rsid w:val="006D2CA3"/>
    <w:rsid w:val="006D5211"/>
    <w:rsid w:val="006D583D"/>
    <w:rsid w:val="006D58AB"/>
    <w:rsid w:val="006D5FA3"/>
    <w:rsid w:val="006D6505"/>
    <w:rsid w:val="006D68B4"/>
    <w:rsid w:val="006E0951"/>
    <w:rsid w:val="006E0D4F"/>
    <w:rsid w:val="006E1C79"/>
    <w:rsid w:val="006E1C8B"/>
    <w:rsid w:val="006E2E2A"/>
    <w:rsid w:val="006E323D"/>
    <w:rsid w:val="006E32F1"/>
    <w:rsid w:val="006E3526"/>
    <w:rsid w:val="006E38A3"/>
    <w:rsid w:val="006E4D0E"/>
    <w:rsid w:val="006E5A0F"/>
    <w:rsid w:val="006E5FE2"/>
    <w:rsid w:val="006E66DD"/>
    <w:rsid w:val="006E6EBA"/>
    <w:rsid w:val="006E7951"/>
    <w:rsid w:val="006F0261"/>
    <w:rsid w:val="006F145A"/>
    <w:rsid w:val="006F2B60"/>
    <w:rsid w:val="006F4743"/>
    <w:rsid w:val="006F4A2A"/>
    <w:rsid w:val="006F4FC5"/>
    <w:rsid w:val="006F5813"/>
    <w:rsid w:val="006F62C8"/>
    <w:rsid w:val="006F7D98"/>
    <w:rsid w:val="006F7E6C"/>
    <w:rsid w:val="007001A1"/>
    <w:rsid w:val="00702585"/>
    <w:rsid w:val="00702FF1"/>
    <w:rsid w:val="0070332C"/>
    <w:rsid w:val="0070338C"/>
    <w:rsid w:val="00703B22"/>
    <w:rsid w:val="007054D8"/>
    <w:rsid w:val="007056B8"/>
    <w:rsid w:val="007064E0"/>
    <w:rsid w:val="00706867"/>
    <w:rsid w:val="00707545"/>
    <w:rsid w:val="00707B95"/>
    <w:rsid w:val="0071012F"/>
    <w:rsid w:val="00710BBA"/>
    <w:rsid w:val="00711FD7"/>
    <w:rsid w:val="00712EAE"/>
    <w:rsid w:val="00713450"/>
    <w:rsid w:val="00714655"/>
    <w:rsid w:val="00714BA8"/>
    <w:rsid w:val="007158A0"/>
    <w:rsid w:val="007159B1"/>
    <w:rsid w:val="00715F66"/>
    <w:rsid w:val="00717277"/>
    <w:rsid w:val="00717927"/>
    <w:rsid w:val="00720BA4"/>
    <w:rsid w:val="0072188B"/>
    <w:rsid w:val="00721EDF"/>
    <w:rsid w:val="007226F8"/>
    <w:rsid w:val="00722EBF"/>
    <w:rsid w:val="00723559"/>
    <w:rsid w:val="007249FA"/>
    <w:rsid w:val="007257C9"/>
    <w:rsid w:val="007259E9"/>
    <w:rsid w:val="0073023D"/>
    <w:rsid w:val="007304CE"/>
    <w:rsid w:val="007305A4"/>
    <w:rsid w:val="00730750"/>
    <w:rsid w:val="00731FD7"/>
    <w:rsid w:val="007329F6"/>
    <w:rsid w:val="00732E16"/>
    <w:rsid w:val="00732E90"/>
    <w:rsid w:val="00733308"/>
    <w:rsid w:val="00733695"/>
    <w:rsid w:val="007356ED"/>
    <w:rsid w:val="00735F2E"/>
    <w:rsid w:val="00736373"/>
    <w:rsid w:val="007365A5"/>
    <w:rsid w:val="00737321"/>
    <w:rsid w:val="007379EB"/>
    <w:rsid w:val="00737AD3"/>
    <w:rsid w:val="007409F0"/>
    <w:rsid w:val="0074109B"/>
    <w:rsid w:val="00741A6E"/>
    <w:rsid w:val="00741D61"/>
    <w:rsid w:val="007422AE"/>
    <w:rsid w:val="00744402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57C80"/>
    <w:rsid w:val="007603AC"/>
    <w:rsid w:val="007608C5"/>
    <w:rsid w:val="00760E71"/>
    <w:rsid w:val="0076142B"/>
    <w:rsid w:val="00761C83"/>
    <w:rsid w:val="00762503"/>
    <w:rsid w:val="00762BD1"/>
    <w:rsid w:val="007637F3"/>
    <w:rsid w:val="00764AF6"/>
    <w:rsid w:val="00764EDE"/>
    <w:rsid w:val="007656C0"/>
    <w:rsid w:val="00767C0B"/>
    <w:rsid w:val="007717AD"/>
    <w:rsid w:val="00771995"/>
    <w:rsid w:val="007722DA"/>
    <w:rsid w:val="00772B70"/>
    <w:rsid w:val="00772BC7"/>
    <w:rsid w:val="0077344E"/>
    <w:rsid w:val="0077619A"/>
    <w:rsid w:val="00776C45"/>
    <w:rsid w:val="00776DAC"/>
    <w:rsid w:val="00777018"/>
    <w:rsid w:val="00781B9E"/>
    <w:rsid w:val="00783063"/>
    <w:rsid w:val="00783979"/>
    <w:rsid w:val="007839A0"/>
    <w:rsid w:val="00784058"/>
    <w:rsid w:val="007850FB"/>
    <w:rsid w:val="0078513F"/>
    <w:rsid w:val="00785BAA"/>
    <w:rsid w:val="00786A8D"/>
    <w:rsid w:val="007909E5"/>
    <w:rsid w:val="00790C2F"/>
    <w:rsid w:val="0079209A"/>
    <w:rsid w:val="007935FC"/>
    <w:rsid w:val="007938F1"/>
    <w:rsid w:val="00794B12"/>
    <w:rsid w:val="00795003"/>
    <w:rsid w:val="00795189"/>
    <w:rsid w:val="00795757"/>
    <w:rsid w:val="00795CC7"/>
    <w:rsid w:val="00795FC9"/>
    <w:rsid w:val="00797073"/>
    <w:rsid w:val="00797726"/>
    <w:rsid w:val="007A0D83"/>
    <w:rsid w:val="007A0EB8"/>
    <w:rsid w:val="007A11F9"/>
    <w:rsid w:val="007A22AA"/>
    <w:rsid w:val="007A25EE"/>
    <w:rsid w:val="007A2760"/>
    <w:rsid w:val="007A2DAB"/>
    <w:rsid w:val="007A3417"/>
    <w:rsid w:val="007A34F0"/>
    <w:rsid w:val="007A4176"/>
    <w:rsid w:val="007A41AD"/>
    <w:rsid w:val="007A46A5"/>
    <w:rsid w:val="007A548A"/>
    <w:rsid w:val="007A5567"/>
    <w:rsid w:val="007A5602"/>
    <w:rsid w:val="007A5F0F"/>
    <w:rsid w:val="007A5FA6"/>
    <w:rsid w:val="007A662B"/>
    <w:rsid w:val="007A68B2"/>
    <w:rsid w:val="007A6FB0"/>
    <w:rsid w:val="007A723E"/>
    <w:rsid w:val="007B05C3"/>
    <w:rsid w:val="007B09E2"/>
    <w:rsid w:val="007B0DA1"/>
    <w:rsid w:val="007B188F"/>
    <w:rsid w:val="007B2432"/>
    <w:rsid w:val="007B287B"/>
    <w:rsid w:val="007B347D"/>
    <w:rsid w:val="007B3C34"/>
    <w:rsid w:val="007B52A1"/>
    <w:rsid w:val="007B5906"/>
    <w:rsid w:val="007B7375"/>
    <w:rsid w:val="007B75E3"/>
    <w:rsid w:val="007B7716"/>
    <w:rsid w:val="007B7A66"/>
    <w:rsid w:val="007B7DD7"/>
    <w:rsid w:val="007B7E3B"/>
    <w:rsid w:val="007C05BA"/>
    <w:rsid w:val="007C073B"/>
    <w:rsid w:val="007C082B"/>
    <w:rsid w:val="007C10FC"/>
    <w:rsid w:val="007C1621"/>
    <w:rsid w:val="007C18F2"/>
    <w:rsid w:val="007C196E"/>
    <w:rsid w:val="007C1A9E"/>
    <w:rsid w:val="007C1F39"/>
    <w:rsid w:val="007C2614"/>
    <w:rsid w:val="007C37BD"/>
    <w:rsid w:val="007C44B5"/>
    <w:rsid w:val="007C553A"/>
    <w:rsid w:val="007C5FC7"/>
    <w:rsid w:val="007C5FFD"/>
    <w:rsid w:val="007C628F"/>
    <w:rsid w:val="007C68F1"/>
    <w:rsid w:val="007C6E22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4C7B"/>
    <w:rsid w:val="007E52AD"/>
    <w:rsid w:val="007E5E5D"/>
    <w:rsid w:val="007E624B"/>
    <w:rsid w:val="007E7510"/>
    <w:rsid w:val="007E7CAF"/>
    <w:rsid w:val="007F009F"/>
    <w:rsid w:val="007F0CEE"/>
    <w:rsid w:val="007F0EE3"/>
    <w:rsid w:val="007F1A77"/>
    <w:rsid w:val="007F1C8D"/>
    <w:rsid w:val="007F205C"/>
    <w:rsid w:val="007F2C59"/>
    <w:rsid w:val="007F4F31"/>
    <w:rsid w:val="007F506B"/>
    <w:rsid w:val="007F5B3F"/>
    <w:rsid w:val="007F5EA3"/>
    <w:rsid w:val="007F613C"/>
    <w:rsid w:val="007F6646"/>
    <w:rsid w:val="007F69D8"/>
    <w:rsid w:val="00800469"/>
    <w:rsid w:val="008017C1"/>
    <w:rsid w:val="0080219D"/>
    <w:rsid w:val="00802822"/>
    <w:rsid w:val="00802DDB"/>
    <w:rsid w:val="00803356"/>
    <w:rsid w:val="00803972"/>
    <w:rsid w:val="00804697"/>
    <w:rsid w:val="008057D8"/>
    <w:rsid w:val="008069BE"/>
    <w:rsid w:val="008071D7"/>
    <w:rsid w:val="0081111C"/>
    <w:rsid w:val="00811955"/>
    <w:rsid w:val="00811DA0"/>
    <w:rsid w:val="00811EB2"/>
    <w:rsid w:val="0081249F"/>
    <w:rsid w:val="00812B62"/>
    <w:rsid w:val="008130F3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17F9A"/>
    <w:rsid w:val="0082001B"/>
    <w:rsid w:val="00821345"/>
    <w:rsid w:val="008220F2"/>
    <w:rsid w:val="0082225F"/>
    <w:rsid w:val="0082457D"/>
    <w:rsid w:val="00824B35"/>
    <w:rsid w:val="0082540D"/>
    <w:rsid w:val="0082582B"/>
    <w:rsid w:val="00825987"/>
    <w:rsid w:val="00825EE1"/>
    <w:rsid w:val="008270AF"/>
    <w:rsid w:val="00827452"/>
    <w:rsid w:val="008300C4"/>
    <w:rsid w:val="008300C8"/>
    <w:rsid w:val="00830500"/>
    <w:rsid w:val="00830C7F"/>
    <w:rsid w:val="008311A1"/>
    <w:rsid w:val="008313C5"/>
    <w:rsid w:val="00832B2E"/>
    <w:rsid w:val="008331F9"/>
    <w:rsid w:val="0083367E"/>
    <w:rsid w:val="008336DC"/>
    <w:rsid w:val="008339F7"/>
    <w:rsid w:val="00833CFC"/>
    <w:rsid w:val="00833E3E"/>
    <w:rsid w:val="00833FB5"/>
    <w:rsid w:val="00834500"/>
    <w:rsid w:val="008351DB"/>
    <w:rsid w:val="0083540C"/>
    <w:rsid w:val="00835F4C"/>
    <w:rsid w:val="00835FF1"/>
    <w:rsid w:val="0083637A"/>
    <w:rsid w:val="00837434"/>
    <w:rsid w:val="008401A4"/>
    <w:rsid w:val="0084061E"/>
    <w:rsid w:val="008406E5"/>
    <w:rsid w:val="00840B82"/>
    <w:rsid w:val="00842314"/>
    <w:rsid w:val="00846740"/>
    <w:rsid w:val="00847449"/>
    <w:rsid w:val="0085076A"/>
    <w:rsid w:val="00850BA8"/>
    <w:rsid w:val="00850D1A"/>
    <w:rsid w:val="008513EE"/>
    <w:rsid w:val="00851868"/>
    <w:rsid w:val="00851976"/>
    <w:rsid w:val="00851A97"/>
    <w:rsid w:val="0085224E"/>
    <w:rsid w:val="008523C8"/>
    <w:rsid w:val="00852725"/>
    <w:rsid w:val="0085321B"/>
    <w:rsid w:val="00853822"/>
    <w:rsid w:val="008541A3"/>
    <w:rsid w:val="00854CCF"/>
    <w:rsid w:val="00854E5F"/>
    <w:rsid w:val="00854E85"/>
    <w:rsid w:val="00856173"/>
    <w:rsid w:val="0085754E"/>
    <w:rsid w:val="00857667"/>
    <w:rsid w:val="00861850"/>
    <w:rsid w:val="00861EBE"/>
    <w:rsid w:val="00862E0A"/>
    <w:rsid w:val="00863062"/>
    <w:rsid w:val="0086311B"/>
    <w:rsid w:val="008634DB"/>
    <w:rsid w:val="00863945"/>
    <w:rsid w:val="00863EC8"/>
    <w:rsid w:val="0086650E"/>
    <w:rsid w:val="00866CDF"/>
    <w:rsid w:val="00867423"/>
    <w:rsid w:val="0086770B"/>
    <w:rsid w:val="00867839"/>
    <w:rsid w:val="008702D7"/>
    <w:rsid w:val="008706E6"/>
    <w:rsid w:val="00871495"/>
    <w:rsid w:val="00872E3C"/>
    <w:rsid w:val="00873D72"/>
    <w:rsid w:val="00874A9A"/>
    <w:rsid w:val="00874AC5"/>
    <w:rsid w:val="008752F8"/>
    <w:rsid w:val="00876038"/>
    <w:rsid w:val="00876925"/>
    <w:rsid w:val="00876966"/>
    <w:rsid w:val="00876B8C"/>
    <w:rsid w:val="008775E6"/>
    <w:rsid w:val="00877978"/>
    <w:rsid w:val="00877A9A"/>
    <w:rsid w:val="00880561"/>
    <w:rsid w:val="0088160F"/>
    <w:rsid w:val="008820AA"/>
    <w:rsid w:val="008827B5"/>
    <w:rsid w:val="00883348"/>
    <w:rsid w:val="00883EA1"/>
    <w:rsid w:val="008854CF"/>
    <w:rsid w:val="00885FD3"/>
    <w:rsid w:val="0088635C"/>
    <w:rsid w:val="00886B9C"/>
    <w:rsid w:val="00886CC0"/>
    <w:rsid w:val="0088722E"/>
    <w:rsid w:val="00887628"/>
    <w:rsid w:val="00891514"/>
    <w:rsid w:val="008921F3"/>
    <w:rsid w:val="008923E8"/>
    <w:rsid w:val="0089267D"/>
    <w:rsid w:val="0089385D"/>
    <w:rsid w:val="00895850"/>
    <w:rsid w:val="00895C87"/>
    <w:rsid w:val="008973DC"/>
    <w:rsid w:val="0089761F"/>
    <w:rsid w:val="00897C95"/>
    <w:rsid w:val="00897E66"/>
    <w:rsid w:val="008A0880"/>
    <w:rsid w:val="008A0EE5"/>
    <w:rsid w:val="008A1024"/>
    <w:rsid w:val="008A13EF"/>
    <w:rsid w:val="008A2A51"/>
    <w:rsid w:val="008A31A2"/>
    <w:rsid w:val="008A3DCA"/>
    <w:rsid w:val="008A420A"/>
    <w:rsid w:val="008A457D"/>
    <w:rsid w:val="008A544F"/>
    <w:rsid w:val="008A5A54"/>
    <w:rsid w:val="008A5DAC"/>
    <w:rsid w:val="008A6B5E"/>
    <w:rsid w:val="008A6CD4"/>
    <w:rsid w:val="008B170B"/>
    <w:rsid w:val="008B1D24"/>
    <w:rsid w:val="008B2CC5"/>
    <w:rsid w:val="008B4DE1"/>
    <w:rsid w:val="008B512E"/>
    <w:rsid w:val="008B5146"/>
    <w:rsid w:val="008B6AB1"/>
    <w:rsid w:val="008B6B00"/>
    <w:rsid w:val="008B74CF"/>
    <w:rsid w:val="008C129B"/>
    <w:rsid w:val="008C12D1"/>
    <w:rsid w:val="008C17B8"/>
    <w:rsid w:val="008C1C5B"/>
    <w:rsid w:val="008C1EF3"/>
    <w:rsid w:val="008C2A16"/>
    <w:rsid w:val="008C2C0C"/>
    <w:rsid w:val="008C34F9"/>
    <w:rsid w:val="008C3822"/>
    <w:rsid w:val="008C3A0F"/>
    <w:rsid w:val="008C467D"/>
    <w:rsid w:val="008C4C8B"/>
    <w:rsid w:val="008C5B5E"/>
    <w:rsid w:val="008C5EAA"/>
    <w:rsid w:val="008C6435"/>
    <w:rsid w:val="008C69E9"/>
    <w:rsid w:val="008C730F"/>
    <w:rsid w:val="008D06C3"/>
    <w:rsid w:val="008D08B8"/>
    <w:rsid w:val="008D113A"/>
    <w:rsid w:val="008D12AD"/>
    <w:rsid w:val="008D14B5"/>
    <w:rsid w:val="008D1960"/>
    <w:rsid w:val="008D21BA"/>
    <w:rsid w:val="008D2532"/>
    <w:rsid w:val="008D2656"/>
    <w:rsid w:val="008D289F"/>
    <w:rsid w:val="008D2C4C"/>
    <w:rsid w:val="008D2D01"/>
    <w:rsid w:val="008D2D21"/>
    <w:rsid w:val="008D2F44"/>
    <w:rsid w:val="008D3523"/>
    <w:rsid w:val="008D3645"/>
    <w:rsid w:val="008D453D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2DA9"/>
    <w:rsid w:val="008E4101"/>
    <w:rsid w:val="008E4182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9D1"/>
    <w:rsid w:val="008F3B2E"/>
    <w:rsid w:val="008F3F3B"/>
    <w:rsid w:val="008F41C0"/>
    <w:rsid w:val="008F442B"/>
    <w:rsid w:val="008F506E"/>
    <w:rsid w:val="008F6316"/>
    <w:rsid w:val="008F63E4"/>
    <w:rsid w:val="008F64F8"/>
    <w:rsid w:val="008F654A"/>
    <w:rsid w:val="008F6881"/>
    <w:rsid w:val="008F695A"/>
    <w:rsid w:val="008F7551"/>
    <w:rsid w:val="0090026F"/>
    <w:rsid w:val="00900284"/>
    <w:rsid w:val="00901B48"/>
    <w:rsid w:val="00901BA5"/>
    <w:rsid w:val="009023AB"/>
    <w:rsid w:val="00902814"/>
    <w:rsid w:val="00902856"/>
    <w:rsid w:val="00902AE6"/>
    <w:rsid w:val="00902F88"/>
    <w:rsid w:val="009030D6"/>
    <w:rsid w:val="0090342B"/>
    <w:rsid w:val="00905618"/>
    <w:rsid w:val="00905DE8"/>
    <w:rsid w:val="0090750F"/>
    <w:rsid w:val="009079B8"/>
    <w:rsid w:val="009079EC"/>
    <w:rsid w:val="00907B59"/>
    <w:rsid w:val="00910219"/>
    <w:rsid w:val="009103BC"/>
    <w:rsid w:val="00910AF2"/>
    <w:rsid w:val="00910FE5"/>
    <w:rsid w:val="00911971"/>
    <w:rsid w:val="00912044"/>
    <w:rsid w:val="00912FD4"/>
    <w:rsid w:val="00913350"/>
    <w:rsid w:val="00914613"/>
    <w:rsid w:val="00914647"/>
    <w:rsid w:val="00914AC9"/>
    <w:rsid w:val="00915219"/>
    <w:rsid w:val="0091614A"/>
    <w:rsid w:val="00916292"/>
    <w:rsid w:val="00917769"/>
    <w:rsid w:val="00917AA2"/>
    <w:rsid w:val="00917FA3"/>
    <w:rsid w:val="009208EE"/>
    <w:rsid w:val="00920C02"/>
    <w:rsid w:val="009210A8"/>
    <w:rsid w:val="00922FA8"/>
    <w:rsid w:val="00923763"/>
    <w:rsid w:val="00923818"/>
    <w:rsid w:val="009239F1"/>
    <w:rsid w:val="00923D5E"/>
    <w:rsid w:val="00923D83"/>
    <w:rsid w:val="00924093"/>
    <w:rsid w:val="00924118"/>
    <w:rsid w:val="00926CAA"/>
    <w:rsid w:val="009275A1"/>
    <w:rsid w:val="009300EE"/>
    <w:rsid w:val="0093026E"/>
    <w:rsid w:val="00930547"/>
    <w:rsid w:val="00930E50"/>
    <w:rsid w:val="00931AFE"/>
    <w:rsid w:val="00931EF5"/>
    <w:rsid w:val="00932835"/>
    <w:rsid w:val="00932851"/>
    <w:rsid w:val="00932936"/>
    <w:rsid w:val="00933ADE"/>
    <w:rsid w:val="009343B4"/>
    <w:rsid w:val="009344F9"/>
    <w:rsid w:val="009344FB"/>
    <w:rsid w:val="00934F82"/>
    <w:rsid w:val="00936507"/>
    <w:rsid w:val="00936E5C"/>
    <w:rsid w:val="009375B9"/>
    <w:rsid w:val="0093772F"/>
    <w:rsid w:val="00937740"/>
    <w:rsid w:val="00937DF9"/>
    <w:rsid w:val="00940E4A"/>
    <w:rsid w:val="00941355"/>
    <w:rsid w:val="00941C3E"/>
    <w:rsid w:val="00941F17"/>
    <w:rsid w:val="0094331A"/>
    <w:rsid w:val="00945479"/>
    <w:rsid w:val="00946774"/>
    <w:rsid w:val="00946F42"/>
    <w:rsid w:val="00952535"/>
    <w:rsid w:val="009525B7"/>
    <w:rsid w:val="009540A7"/>
    <w:rsid w:val="00954BD0"/>
    <w:rsid w:val="009558E9"/>
    <w:rsid w:val="00957621"/>
    <w:rsid w:val="009611C2"/>
    <w:rsid w:val="00961918"/>
    <w:rsid w:val="00961E9D"/>
    <w:rsid w:val="00962385"/>
    <w:rsid w:val="009637CE"/>
    <w:rsid w:val="00963A7D"/>
    <w:rsid w:val="00963BC3"/>
    <w:rsid w:val="00964333"/>
    <w:rsid w:val="009648AC"/>
    <w:rsid w:val="00964C0B"/>
    <w:rsid w:val="00965910"/>
    <w:rsid w:val="00966613"/>
    <w:rsid w:val="009669AF"/>
    <w:rsid w:val="00966DC7"/>
    <w:rsid w:val="009674D4"/>
    <w:rsid w:val="009701E7"/>
    <w:rsid w:val="0097055E"/>
    <w:rsid w:val="00970997"/>
    <w:rsid w:val="00970A2E"/>
    <w:rsid w:val="00970D43"/>
    <w:rsid w:val="00971FDE"/>
    <w:rsid w:val="009723F0"/>
    <w:rsid w:val="00972968"/>
    <w:rsid w:val="00973AD1"/>
    <w:rsid w:val="009757B2"/>
    <w:rsid w:val="009757C8"/>
    <w:rsid w:val="0097711D"/>
    <w:rsid w:val="00977C69"/>
    <w:rsid w:val="0098237D"/>
    <w:rsid w:val="0098425A"/>
    <w:rsid w:val="00985E01"/>
    <w:rsid w:val="00986150"/>
    <w:rsid w:val="0098623F"/>
    <w:rsid w:val="0098644F"/>
    <w:rsid w:val="00986FE5"/>
    <w:rsid w:val="009870B5"/>
    <w:rsid w:val="00987658"/>
    <w:rsid w:val="00987E7B"/>
    <w:rsid w:val="00990516"/>
    <w:rsid w:val="00990ED2"/>
    <w:rsid w:val="00991082"/>
    <w:rsid w:val="009917C0"/>
    <w:rsid w:val="0099252F"/>
    <w:rsid w:val="009927E6"/>
    <w:rsid w:val="0099367B"/>
    <w:rsid w:val="0099447A"/>
    <w:rsid w:val="00995A20"/>
    <w:rsid w:val="00996D26"/>
    <w:rsid w:val="00997287"/>
    <w:rsid w:val="00997CD7"/>
    <w:rsid w:val="009A022B"/>
    <w:rsid w:val="009A060E"/>
    <w:rsid w:val="009A10B1"/>
    <w:rsid w:val="009A3534"/>
    <w:rsid w:val="009A387D"/>
    <w:rsid w:val="009A56EF"/>
    <w:rsid w:val="009A585B"/>
    <w:rsid w:val="009A6035"/>
    <w:rsid w:val="009A757D"/>
    <w:rsid w:val="009B0122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43FD"/>
    <w:rsid w:val="009B4C06"/>
    <w:rsid w:val="009B4C11"/>
    <w:rsid w:val="009B53FF"/>
    <w:rsid w:val="009B5638"/>
    <w:rsid w:val="009B569B"/>
    <w:rsid w:val="009B742C"/>
    <w:rsid w:val="009C0054"/>
    <w:rsid w:val="009C0444"/>
    <w:rsid w:val="009C0502"/>
    <w:rsid w:val="009C0C2A"/>
    <w:rsid w:val="009C10EC"/>
    <w:rsid w:val="009C1E5F"/>
    <w:rsid w:val="009C2227"/>
    <w:rsid w:val="009C2586"/>
    <w:rsid w:val="009C275D"/>
    <w:rsid w:val="009C29FA"/>
    <w:rsid w:val="009C2AAA"/>
    <w:rsid w:val="009C36CA"/>
    <w:rsid w:val="009C6130"/>
    <w:rsid w:val="009C613D"/>
    <w:rsid w:val="009C658F"/>
    <w:rsid w:val="009C6B35"/>
    <w:rsid w:val="009C6B47"/>
    <w:rsid w:val="009C6D6C"/>
    <w:rsid w:val="009D195F"/>
    <w:rsid w:val="009D2B35"/>
    <w:rsid w:val="009D32C0"/>
    <w:rsid w:val="009D37CB"/>
    <w:rsid w:val="009D423B"/>
    <w:rsid w:val="009D4384"/>
    <w:rsid w:val="009D4494"/>
    <w:rsid w:val="009D4F0C"/>
    <w:rsid w:val="009D52C5"/>
    <w:rsid w:val="009D5A0D"/>
    <w:rsid w:val="009D5C03"/>
    <w:rsid w:val="009D6961"/>
    <w:rsid w:val="009D7C74"/>
    <w:rsid w:val="009E0940"/>
    <w:rsid w:val="009E16B3"/>
    <w:rsid w:val="009E1E66"/>
    <w:rsid w:val="009E28C7"/>
    <w:rsid w:val="009E3063"/>
    <w:rsid w:val="009E319F"/>
    <w:rsid w:val="009E3288"/>
    <w:rsid w:val="009E3EFB"/>
    <w:rsid w:val="009E40BA"/>
    <w:rsid w:val="009E521A"/>
    <w:rsid w:val="009E57BE"/>
    <w:rsid w:val="009E5E81"/>
    <w:rsid w:val="009E6615"/>
    <w:rsid w:val="009E6DAF"/>
    <w:rsid w:val="009E7268"/>
    <w:rsid w:val="009F0676"/>
    <w:rsid w:val="009F1192"/>
    <w:rsid w:val="009F13EE"/>
    <w:rsid w:val="009F1775"/>
    <w:rsid w:val="009F199A"/>
    <w:rsid w:val="009F22C3"/>
    <w:rsid w:val="009F267C"/>
    <w:rsid w:val="009F2B94"/>
    <w:rsid w:val="009F41C2"/>
    <w:rsid w:val="009F5DAD"/>
    <w:rsid w:val="009F63AF"/>
    <w:rsid w:val="009F6844"/>
    <w:rsid w:val="009F7F9B"/>
    <w:rsid w:val="00A00002"/>
    <w:rsid w:val="00A007C0"/>
    <w:rsid w:val="00A01545"/>
    <w:rsid w:val="00A01FBC"/>
    <w:rsid w:val="00A0284F"/>
    <w:rsid w:val="00A02DEB"/>
    <w:rsid w:val="00A03524"/>
    <w:rsid w:val="00A03DB3"/>
    <w:rsid w:val="00A04549"/>
    <w:rsid w:val="00A05608"/>
    <w:rsid w:val="00A057FB"/>
    <w:rsid w:val="00A05BA4"/>
    <w:rsid w:val="00A06ABB"/>
    <w:rsid w:val="00A07D21"/>
    <w:rsid w:val="00A07D5C"/>
    <w:rsid w:val="00A07FF3"/>
    <w:rsid w:val="00A10E2B"/>
    <w:rsid w:val="00A10ECC"/>
    <w:rsid w:val="00A1128E"/>
    <w:rsid w:val="00A11ECD"/>
    <w:rsid w:val="00A12559"/>
    <w:rsid w:val="00A14672"/>
    <w:rsid w:val="00A147F5"/>
    <w:rsid w:val="00A14D14"/>
    <w:rsid w:val="00A15669"/>
    <w:rsid w:val="00A16ADC"/>
    <w:rsid w:val="00A16D51"/>
    <w:rsid w:val="00A16F83"/>
    <w:rsid w:val="00A17743"/>
    <w:rsid w:val="00A17A35"/>
    <w:rsid w:val="00A209FC"/>
    <w:rsid w:val="00A21816"/>
    <w:rsid w:val="00A226CC"/>
    <w:rsid w:val="00A24123"/>
    <w:rsid w:val="00A243F3"/>
    <w:rsid w:val="00A24550"/>
    <w:rsid w:val="00A24E2A"/>
    <w:rsid w:val="00A25610"/>
    <w:rsid w:val="00A25AD0"/>
    <w:rsid w:val="00A25DC0"/>
    <w:rsid w:val="00A2639F"/>
    <w:rsid w:val="00A304D2"/>
    <w:rsid w:val="00A31375"/>
    <w:rsid w:val="00A31B15"/>
    <w:rsid w:val="00A32F48"/>
    <w:rsid w:val="00A330BF"/>
    <w:rsid w:val="00A330C1"/>
    <w:rsid w:val="00A3392A"/>
    <w:rsid w:val="00A33E17"/>
    <w:rsid w:val="00A345F6"/>
    <w:rsid w:val="00A34999"/>
    <w:rsid w:val="00A34C45"/>
    <w:rsid w:val="00A3559F"/>
    <w:rsid w:val="00A3579B"/>
    <w:rsid w:val="00A35A34"/>
    <w:rsid w:val="00A35BC9"/>
    <w:rsid w:val="00A36E16"/>
    <w:rsid w:val="00A3703B"/>
    <w:rsid w:val="00A37D3B"/>
    <w:rsid w:val="00A40142"/>
    <w:rsid w:val="00A404C1"/>
    <w:rsid w:val="00A40B55"/>
    <w:rsid w:val="00A40BCE"/>
    <w:rsid w:val="00A4106A"/>
    <w:rsid w:val="00A413A1"/>
    <w:rsid w:val="00A42069"/>
    <w:rsid w:val="00A42F19"/>
    <w:rsid w:val="00A431E5"/>
    <w:rsid w:val="00A44637"/>
    <w:rsid w:val="00A446B1"/>
    <w:rsid w:val="00A44968"/>
    <w:rsid w:val="00A44A85"/>
    <w:rsid w:val="00A44B05"/>
    <w:rsid w:val="00A44BC8"/>
    <w:rsid w:val="00A463EE"/>
    <w:rsid w:val="00A469CC"/>
    <w:rsid w:val="00A46E0F"/>
    <w:rsid w:val="00A470B7"/>
    <w:rsid w:val="00A472FB"/>
    <w:rsid w:val="00A47595"/>
    <w:rsid w:val="00A503F3"/>
    <w:rsid w:val="00A5112E"/>
    <w:rsid w:val="00A516B5"/>
    <w:rsid w:val="00A524A3"/>
    <w:rsid w:val="00A52642"/>
    <w:rsid w:val="00A530C9"/>
    <w:rsid w:val="00A531CD"/>
    <w:rsid w:val="00A53465"/>
    <w:rsid w:val="00A5377C"/>
    <w:rsid w:val="00A55C2C"/>
    <w:rsid w:val="00A5722E"/>
    <w:rsid w:val="00A57610"/>
    <w:rsid w:val="00A60009"/>
    <w:rsid w:val="00A607EB"/>
    <w:rsid w:val="00A6095E"/>
    <w:rsid w:val="00A618A5"/>
    <w:rsid w:val="00A62474"/>
    <w:rsid w:val="00A62988"/>
    <w:rsid w:val="00A6530F"/>
    <w:rsid w:val="00A656D2"/>
    <w:rsid w:val="00A6577A"/>
    <w:rsid w:val="00A66CC0"/>
    <w:rsid w:val="00A66D92"/>
    <w:rsid w:val="00A67A36"/>
    <w:rsid w:val="00A70292"/>
    <w:rsid w:val="00A70743"/>
    <w:rsid w:val="00A70AD9"/>
    <w:rsid w:val="00A7174D"/>
    <w:rsid w:val="00A737BE"/>
    <w:rsid w:val="00A73DF7"/>
    <w:rsid w:val="00A747AF"/>
    <w:rsid w:val="00A758EE"/>
    <w:rsid w:val="00A75D9C"/>
    <w:rsid w:val="00A7662B"/>
    <w:rsid w:val="00A76EF7"/>
    <w:rsid w:val="00A77027"/>
    <w:rsid w:val="00A770ED"/>
    <w:rsid w:val="00A7744B"/>
    <w:rsid w:val="00A779E6"/>
    <w:rsid w:val="00A77B35"/>
    <w:rsid w:val="00A77DF2"/>
    <w:rsid w:val="00A77E0A"/>
    <w:rsid w:val="00A81055"/>
    <w:rsid w:val="00A81A30"/>
    <w:rsid w:val="00A81B93"/>
    <w:rsid w:val="00A82E46"/>
    <w:rsid w:val="00A82F83"/>
    <w:rsid w:val="00A84877"/>
    <w:rsid w:val="00A84A89"/>
    <w:rsid w:val="00A854F3"/>
    <w:rsid w:val="00A87BC2"/>
    <w:rsid w:val="00A9026D"/>
    <w:rsid w:val="00A90625"/>
    <w:rsid w:val="00A91A9C"/>
    <w:rsid w:val="00A936D4"/>
    <w:rsid w:val="00A939E6"/>
    <w:rsid w:val="00A94AD6"/>
    <w:rsid w:val="00A94F10"/>
    <w:rsid w:val="00A94FA6"/>
    <w:rsid w:val="00A95CE4"/>
    <w:rsid w:val="00A967B6"/>
    <w:rsid w:val="00A971F0"/>
    <w:rsid w:val="00AA03DB"/>
    <w:rsid w:val="00AA16A5"/>
    <w:rsid w:val="00AA1766"/>
    <w:rsid w:val="00AA22A1"/>
    <w:rsid w:val="00AA31C5"/>
    <w:rsid w:val="00AA322E"/>
    <w:rsid w:val="00AA335B"/>
    <w:rsid w:val="00AA34D7"/>
    <w:rsid w:val="00AA3552"/>
    <w:rsid w:val="00AA3768"/>
    <w:rsid w:val="00AA5F53"/>
    <w:rsid w:val="00AB0406"/>
    <w:rsid w:val="00AB0760"/>
    <w:rsid w:val="00AB10E7"/>
    <w:rsid w:val="00AB2659"/>
    <w:rsid w:val="00AB581E"/>
    <w:rsid w:val="00AB5EE8"/>
    <w:rsid w:val="00AB60A8"/>
    <w:rsid w:val="00AB7144"/>
    <w:rsid w:val="00AB7EF1"/>
    <w:rsid w:val="00AC0343"/>
    <w:rsid w:val="00AC041B"/>
    <w:rsid w:val="00AC0AA9"/>
    <w:rsid w:val="00AC0C28"/>
    <w:rsid w:val="00AC0CCB"/>
    <w:rsid w:val="00AC1174"/>
    <w:rsid w:val="00AC1B2D"/>
    <w:rsid w:val="00AC3629"/>
    <w:rsid w:val="00AC42EB"/>
    <w:rsid w:val="00AC7554"/>
    <w:rsid w:val="00AD095C"/>
    <w:rsid w:val="00AD0C8B"/>
    <w:rsid w:val="00AD1A2E"/>
    <w:rsid w:val="00AD2BF4"/>
    <w:rsid w:val="00AD2FF0"/>
    <w:rsid w:val="00AD30C3"/>
    <w:rsid w:val="00AD30DE"/>
    <w:rsid w:val="00AD393F"/>
    <w:rsid w:val="00AD4BC6"/>
    <w:rsid w:val="00AD5AA5"/>
    <w:rsid w:val="00AD6300"/>
    <w:rsid w:val="00AD6E9A"/>
    <w:rsid w:val="00AD6FE5"/>
    <w:rsid w:val="00AD779A"/>
    <w:rsid w:val="00AD7E46"/>
    <w:rsid w:val="00AE029D"/>
    <w:rsid w:val="00AE0715"/>
    <w:rsid w:val="00AE27A7"/>
    <w:rsid w:val="00AE37AC"/>
    <w:rsid w:val="00AE45F3"/>
    <w:rsid w:val="00AE4D17"/>
    <w:rsid w:val="00AE56A9"/>
    <w:rsid w:val="00AE65B4"/>
    <w:rsid w:val="00AE6EB9"/>
    <w:rsid w:val="00AE77B0"/>
    <w:rsid w:val="00AF0560"/>
    <w:rsid w:val="00AF07AB"/>
    <w:rsid w:val="00AF2278"/>
    <w:rsid w:val="00AF2731"/>
    <w:rsid w:val="00AF274B"/>
    <w:rsid w:val="00AF2819"/>
    <w:rsid w:val="00AF39DF"/>
    <w:rsid w:val="00AF471C"/>
    <w:rsid w:val="00AF53AF"/>
    <w:rsid w:val="00AF58BE"/>
    <w:rsid w:val="00AF6C2B"/>
    <w:rsid w:val="00B0071D"/>
    <w:rsid w:val="00B01F37"/>
    <w:rsid w:val="00B01FC9"/>
    <w:rsid w:val="00B02193"/>
    <w:rsid w:val="00B02421"/>
    <w:rsid w:val="00B02A7E"/>
    <w:rsid w:val="00B0363A"/>
    <w:rsid w:val="00B039A4"/>
    <w:rsid w:val="00B03A1B"/>
    <w:rsid w:val="00B03BF7"/>
    <w:rsid w:val="00B0458B"/>
    <w:rsid w:val="00B04EF7"/>
    <w:rsid w:val="00B06224"/>
    <w:rsid w:val="00B06D2B"/>
    <w:rsid w:val="00B07912"/>
    <w:rsid w:val="00B07A8C"/>
    <w:rsid w:val="00B100BD"/>
    <w:rsid w:val="00B102D9"/>
    <w:rsid w:val="00B1172D"/>
    <w:rsid w:val="00B12805"/>
    <w:rsid w:val="00B12E72"/>
    <w:rsid w:val="00B12FC3"/>
    <w:rsid w:val="00B14B29"/>
    <w:rsid w:val="00B158EA"/>
    <w:rsid w:val="00B15A15"/>
    <w:rsid w:val="00B16985"/>
    <w:rsid w:val="00B1718A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2B5D"/>
    <w:rsid w:val="00B23710"/>
    <w:rsid w:val="00B2382F"/>
    <w:rsid w:val="00B24007"/>
    <w:rsid w:val="00B24CE0"/>
    <w:rsid w:val="00B26B4A"/>
    <w:rsid w:val="00B26BFB"/>
    <w:rsid w:val="00B26EED"/>
    <w:rsid w:val="00B27116"/>
    <w:rsid w:val="00B27672"/>
    <w:rsid w:val="00B27961"/>
    <w:rsid w:val="00B27F60"/>
    <w:rsid w:val="00B30D1D"/>
    <w:rsid w:val="00B310CF"/>
    <w:rsid w:val="00B316A9"/>
    <w:rsid w:val="00B31816"/>
    <w:rsid w:val="00B3215F"/>
    <w:rsid w:val="00B327DF"/>
    <w:rsid w:val="00B344B8"/>
    <w:rsid w:val="00B34AA6"/>
    <w:rsid w:val="00B353FE"/>
    <w:rsid w:val="00B35A0D"/>
    <w:rsid w:val="00B36164"/>
    <w:rsid w:val="00B361CA"/>
    <w:rsid w:val="00B3783F"/>
    <w:rsid w:val="00B378A6"/>
    <w:rsid w:val="00B4048F"/>
    <w:rsid w:val="00B4074E"/>
    <w:rsid w:val="00B40B8C"/>
    <w:rsid w:val="00B411AE"/>
    <w:rsid w:val="00B4271C"/>
    <w:rsid w:val="00B43301"/>
    <w:rsid w:val="00B438EE"/>
    <w:rsid w:val="00B44708"/>
    <w:rsid w:val="00B44B98"/>
    <w:rsid w:val="00B45C91"/>
    <w:rsid w:val="00B45FF9"/>
    <w:rsid w:val="00B462D0"/>
    <w:rsid w:val="00B470A6"/>
    <w:rsid w:val="00B470C7"/>
    <w:rsid w:val="00B50172"/>
    <w:rsid w:val="00B5035D"/>
    <w:rsid w:val="00B50EFD"/>
    <w:rsid w:val="00B51763"/>
    <w:rsid w:val="00B5207F"/>
    <w:rsid w:val="00B52229"/>
    <w:rsid w:val="00B524D6"/>
    <w:rsid w:val="00B52C63"/>
    <w:rsid w:val="00B53958"/>
    <w:rsid w:val="00B5489B"/>
    <w:rsid w:val="00B55203"/>
    <w:rsid w:val="00B5520A"/>
    <w:rsid w:val="00B5730C"/>
    <w:rsid w:val="00B57932"/>
    <w:rsid w:val="00B60474"/>
    <w:rsid w:val="00B61562"/>
    <w:rsid w:val="00B61BEB"/>
    <w:rsid w:val="00B61DF5"/>
    <w:rsid w:val="00B63CC3"/>
    <w:rsid w:val="00B64287"/>
    <w:rsid w:val="00B64F5B"/>
    <w:rsid w:val="00B66DC0"/>
    <w:rsid w:val="00B6723C"/>
    <w:rsid w:val="00B672D0"/>
    <w:rsid w:val="00B67A83"/>
    <w:rsid w:val="00B67CFE"/>
    <w:rsid w:val="00B7170E"/>
    <w:rsid w:val="00B71F30"/>
    <w:rsid w:val="00B723BF"/>
    <w:rsid w:val="00B73921"/>
    <w:rsid w:val="00B74663"/>
    <w:rsid w:val="00B74ACD"/>
    <w:rsid w:val="00B75117"/>
    <w:rsid w:val="00B752C9"/>
    <w:rsid w:val="00B766F7"/>
    <w:rsid w:val="00B77656"/>
    <w:rsid w:val="00B81A46"/>
    <w:rsid w:val="00B81B9A"/>
    <w:rsid w:val="00B82780"/>
    <w:rsid w:val="00B8291D"/>
    <w:rsid w:val="00B82A20"/>
    <w:rsid w:val="00B831C3"/>
    <w:rsid w:val="00B84F9E"/>
    <w:rsid w:val="00B8506C"/>
    <w:rsid w:val="00B86995"/>
    <w:rsid w:val="00B86B03"/>
    <w:rsid w:val="00B86E6D"/>
    <w:rsid w:val="00B871F6"/>
    <w:rsid w:val="00B874CB"/>
    <w:rsid w:val="00B90153"/>
    <w:rsid w:val="00B9058D"/>
    <w:rsid w:val="00B9098D"/>
    <w:rsid w:val="00B9167A"/>
    <w:rsid w:val="00B923C8"/>
    <w:rsid w:val="00B926FD"/>
    <w:rsid w:val="00B940ED"/>
    <w:rsid w:val="00B94D2B"/>
    <w:rsid w:val="00B9588C"/>
    <w:rsid w:val="00B9609A"/>
    <w:rsid w:val="00B961FC"/>
    <w:rsid w:val="00B96A24"/>
    <w:rsid w:val="00B97A58"/>
    <w:rsid w:val="00B97A62"/>
    <w:rsid w:val="00B97D44"/>
    <w:rsid w:val="00B97D8F"/>
    <w:rsid w:val="00B97DF8"/>
    <w:rsid w:val="00BA0AA3"/>
    <w:rsid w:val="00BA0BD7"/>
    <w:rsid w:val="00BA0F80"/>
    <w:rsid w:val="00BA130D"/>
    <w:rsid w:val="00BA13A4"/>
    <w:rsid w:val="00BA195E"/>
    <w:rsid w:val="00BA1B60"/>
    <w:rsid w:val="00BA3043"/>
    <w:rsid w:val="00BA31B0"/>
    <w:rsid w:val="00BA46EE"/>
    <w:rsid w:val="00BA4E59"/>
    <w:rsid w:val="00BA5304"/>
    <w:rsid w:val="00BA65BB"/>
    <w:rsid w:val="00BA6A73"/>
    <w:rsid w:val="00BB020E"/>
    <w:rsid w:val="00BB0CCF"/>
    <w:rsid w:val="00BB0E86"/>
    <w:rsid w:val="00BB0E8B"/>
    <w:rsid w:val="00BB0FA8"/>
    <w:rsid w:val="00BB1900"/>
    <w:rsid w:val="00BB2CA4"/>
    <w:rsid w:val="00BB2CB3"/>
    <w:rsid w:val="00BB2D69"/>
    <w:rsid w:val="00BB2F68"/>
    <w:rsid w:val="00BB2FFF"/>
    <w:rsid w:val="00BB3E2D"/>
    <w:rsid w:val="00BB4089"/>
    <w:rsid w:val="00BB4532"/>
    <w:rsid w:val="00BB48D1"/>
    <w:rsid w:val="00BB548A"/>
    <w:rsid w:val="00BB5D44"/>
    <w:rsid w:val="00BB6B76"/>
    <w:rsid w:val="00BB6E45"/>
    <w:rsid w:val="00BB6FFC"/>
    <w:rsid w:val="00BC171D"/>
    <w:rsid w:val="00BC1F53"/>
    <w:rsid w:val="00BC3815"/>
    <w:rsid w:val="00BC4837"/>
    <w:rsid w:val="00BC48B8"/>
    <w:rsid w:val="00BC6166"/>
    <w:rsid w:val="00BC6312"/>
    <w:rsid w:val="00BC6CC9"/>
    <w:rsid w:val="00BC6FF3"/>
    <w:rsid w:val="00BC7997"/>
    <w:rsid w:val="00BC7A89"/>
    <w:rsid w:val="00BD02ED"/>
    <w:rsid w:val="00BD123E"/>
    <w:rsid w:val="00BD1295"/>
    <w:rsid w:val="00BD1694"/>
    <w:rsid w:val="00BD1D52"/>
    <w:rsid w:val="00BD21F3"/>
    <w:rsid w:val="00BD293B"/>
    <w:rsid w:val="00BD3398"/>
    <w:rsid w:val="00BD3B50"/>
    <w:rsid w:val="00BD3F45"/>
    <w:rsid w:val="00BD4428"/>
    <w:rsid w:val="00BD451B"/>
    <w:rsid w:val="00BD4E43"/>
    <w:rsid w:val="00BD588A"/>
    <w:rsid w:val="00BD6261"/>
    <w:rsid w:val="00BD7B17"/>
    <w:rsid w:val="00BD7F19"/>
    <w:rsid w:val="00BE073D"/>
    <w:rsid w:val="00BE2B0C"/>
    <w:rsid w:val="00BE5A0C"/>
    <w:rsid w:val="00BE5C36"/>
    <w:rsid w:val="00BE5CFF"/>
    <w:rsid w:val="00BE6BA5"/>
    <w:rsid w:val="00BE6CA8"/>
    <w:rsid w:val="00BE6D32"/>
    <w:rsid w:val="00BE6EDC"/>
    <w:rsid w:val="00BE70AD"/>
    <w:rsid w:val="00BE770D"/>
    <w:rsid w:val="00BE7EBE"/>
    <w:rsid w:val="00BF0502"/>
    <w:rsid w:val="00BF1129"/>
    <w:rsid w:val="00BF1AED"/>
    <w:rsid w:val="00BF1CB7"/>
    <w:rsid w:val="00BF3ABF"/>
    <w:rsid w:val="00BF3EAD"/>
    <w:rsid w:val="00BF5A0A"/>
    <w:rsid w:val="00BF606C"/>
    <w:rsid w:val="00BF6556"/>
    <w:rsid w:val="00BF6C2E"/>
    <w:rsid w:val="00BF6DF3"/>
    <w:rsid w:val="00BF6E58"/>
    <w:rsid w:val="00BF712A"/>
    <w:rsid w:val="00BF7350"/>
    <w:rsid w:val="00BF7A2F"/>
    <w:rsid w:val="00C0161E"/>
    <w:rsid w:val="00C0471F"/>
    <w:rsid w:val="00C04F72"/>
    <w:rsid w:val="00C05D54"/>
    <w:rsid w:val="00C05EA0"/>
    <w:rsid w:val="00C06318"/>
    <w:rsid w:val="00C07897"/>
    <w:rsid w:val="00C11A2F"/>
    <w:rsid w:val="00C11A4D"/>
    <w:rsid w:val="00C11B60"/>
    <w:rsid w:val="00C12A41"/>
    <w:rsid w:val="00C13299"/>
    <w:rsid w:val="00C13488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6E5A"/>
    <w:rsid w:val="00C17B3E"/>
    <w:rsid w:val="00C17FD8"/>
    <w:rsid w:val="00C2033E"/>
    <w:rsid w:val="00C2068B"/>
    <w:rsid w:val="00C207DA"/>
    <w:rsid w:val="00C221DD"/>
    <w:rsid w:val="00C226BE"/>
    <w:rsid w:val="00C23706"/>
    <w:rsid w:val="00C2397B"/>
    <w:rsid w:val="00C24D19"/>
    <w:rsid w:val="00C24E53"/>
    <w:rsid w:val="00C24E6A"/>
    <w:rsid w:val="00C2518D"/>
    <w:rsid w:val="00C25390"/>
    <w:rsid w:val="00C25CA7"/>
    <w:rsid w:val="00C26A21"/>
    <w:rsid w:val="00C2767D"/>
    <w:rsid w:val="00C27E17"/>
    <w:rsid w:val="00C27E78"/>
    <w:rsid w:val="00C301E1"/>
    <w:rsid w:val="00C31E0C"/>
    <w:rsid w:val="00C3209C"/>
    <w:rsid w:val="00C326EF"/>
    <w:rsid w:val="00C3421C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D11"/>
    <w:rsid w:val="00C40D35"/>
    <w:rsid w:val="00C41A83"/>
    <w:rsid w:val="00C41B56"/>
    <w:rsid w:val="00C42747"/>
    <w:rsid w:val="00C4275A"/>
    <w:rsid w:val="00C43B58"/>
    <w:rsid w:val="00C43BDE"/>
    <w:rsid w:val="00C45073"/>
    <w:rsid w:val="00C464BF"/>
    <w:rsid w:val="00C46FF7"/>
    <w:rsid w:val="00C47B07"/>
    <w:rsid w:val="00C50A94"/>
    <w:rsid w:val="00C51BE0"/>
    <w:rsid w:val="00C527A6"/>
    <w:rsid w:val="00C52C83"/>
    <w:rsid w:val="00C53321"/>
    <w:rsid w:val="00C53E96"/>
    <w:rsid w:val="00C55C16"/>
    <w:rsid w:val="00C56564"/>
    <w:rsid w:val="00C5687A"/>
    <w:rsid w:val="00C56BFA"/>
    <w:rsid w:val="00C56E5E"/>
    <w:rsid w:val="00C5739E"/>
    <w:rsid w:val="00C57886"/>
    <w:rsid w:val="00C57A4E"/>
    <w:rsid w:val="00C57AC1"/>
    <w:rsid w:val="00C57BBC"/>
    <w:rsid w:val="00C60255"/>
    <w:rsid w:val="00C603CD"/>
    <w:rsid w:val="00C605BB"/>
    <w:rsid w:val="00C6159A"/>
    <w:rsid w:val="00C61CD6"/>
    <w:rsid w:val="00C62399"/>
    <w:rsid w:val="00C6344D"/>
    <w:rsid w:val="00C634C2"/>
    <w:rsid w:val="00C672A5"/>
    <w:rsid w:val="00C71F29"/>
    <w:rsid w:val="00C72386"/>
    <w:rsid w:val="00C7347C"/>
    <w:rsid w:val="00C75C6A"/>
    <w:rsid w:val="00C772ED"/>
    <w:rsid w:val="00C77FF9"/>
    <w:rsid w:val="00C8073B"/>
    <w:rsid w:val="00C80A4D"/>
    <w:rsid w:val="00C80C39"/>
    <w:rsid w:val="00C83537"/>
    <w:rsid w:val="00C846FF"/>
    <w:rsid w:val="00C84720"/>
    <w:rsid w:val="00C85522"/>
    <w:rsid w:val="00C87F40"/>
    <w:rsid w:val="00C91CF7"/>
    <w:rsid w:val="00C93A47"/>
    <w:rsid w:val="00C93C89"/>
    <w:rsid w:val="00C945E6"/>
    <w:rsid w:val="00C94C63"/>
    <w:rsid w:val="00C9540C"/>
    <w:rsid w:val="00C95A3C"/>
    <w:rsid w:val="00C9654C"/>
    <w:rsid w:val="00C96B5C"/>
    <w:rsid w:val="00CA0A71"/>
    <w:rsid w:val="00CA0F90"/>
    <w:rsid w:val="00CA1062"/>
    <w:rsid w:val="00CA2076"/>
    <w:rsid w:val="00CA2DDF"/>
    <w:rsid w:val="00CA470D"/>
    <w:rsid w:val="00CA473D"/>
    <w:rsid w:val="00CA4A22"/>
    <w:rsid w:val="00CA4BD9"/>
    <w:rsid w:val="00CA6082"/>
    <w:rsid w:val="00CA651B"/>
    <w:rsid w:val="00CA7B6E"/>
    <w:rsid w:val="00CA7E65"/>
    <w:rsid w:val="00CB0505"/>
    <w:rsid w:val="00CB33F6"/>
    <w:rsid w:val="00CB46C3"/>
    <w:rsid w:val="00CB59F6"/>
    <w:rsid w:val="00CB5C4C"/>
    <w:rsid w:val="00CB6B23"/>
    <w:rsid w:val="00CB776A"/>
    <w:rsid w:val="00CB799B"/>
    <w:rsid w:val="00CC0343"/>
    <w:rsid w:val="00CC096C"/>
    <w:rsid w:val="00CC2C29"/>
    <w:rsid w:val="00CC4E46"/>
    <w:rsid w:val="00CC4F35"/>
    <w:rsid w:val="00CC51B5"/>
    <w:rsid w:val="00CC56EA"/>
    <w:rsid w:val="00CC5B17"/>
    <w:rsid w:val="00CC5B70"/>
    <w:rsid w:val="00CC5FDF"/>
    <w:rsid w:val="00CC6273"/>
    <w:rsid w:val="00CC6CFC"/>
    <w:rsid w:val="00CC7774"/>
    <w:rsid w:val="00CD03FB"/>
    <w:rsid w:val="00CD1B04"/>
    <w:rsid w:val="00CD1BAC"/>
    <w:rsid w:val="00CD1EFC"/>
    <w:rsid w:val="00CD203B"/>
    <w:rsid w:val="00CD274A"/>
    <w:rsid w:val="00CD2A5C"/>
    <w:rsid w:val="00CD2E33"/>
    <w:rsid w:val="00CD355F"/>
    <w:rsid w:val="00CD3B54"/>
    <w:rsid w:val="00CD3BAC"/>
    <w:rsid w:val="00CD47E7"/>
    <w:rsid w:val="00CD4F8E"/>
    <w:rsid w:val="00CD5398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6054"/>
    <w:rsid w:val="00CE6A1E"/>
    <w:rsid w:val="00CE6B09"/>
    <w:rsid w:val="00CF1E37"/>
    <w:rsid w:val="00CF2A79"/>
    <w:rsid w:val="00CF344B"/>
    <w:rsid w:val="00CF35BA"/>
    <w:rsid w:val="00CF3632"/>
    <w:rsid w:val="00CF3956"/>
    <w:rsid w:val="00CF3A96"/>
    <w:rsid w:val="00CF3EC6"/>
    <w:rsid w:val="00CF3F5D"/>
    <w:rsid w:val="00CF4359"/>
    <w:rsid w:val="00CF50AE"/>
    <w:rsid w:val="00CF5756"/>
    <w:rsid w:val="00CF75E4"/>
    <w:rsid w:val="00CF7E29"/>
    <w:rsid w:val="00D01017"/>
    <w:rsid w:val="00D025CD"/>
    <w:rsid w:val="00D0282D"/>
    <w:rsid w:val="00D02D23"/>
    <w:rsid w:val="00D031F0"/>
    <w:rsid w:val="00D036FE"/>
    <w:rsid w:val="00D038AC"/>
    <w:rsid w:val="00D039D6"/>
    <w:rsid w:val="00D04676"/>
    <w:rsid w:val="00D04E89"/>
    <w:rsid w:val="00D051CE"/>
    <w:rsid w:val="00D05B7C"/>
    <w:rsid w:val="00D06045"/>
    <w:rsid w:val="00D0715E"/>
    <w:rsid w:val="00D118D8"/>
    <w:rsid w:val="00D119D9"/>
    <w:rsid w:val="00D11CEB"/>
    <w:rsid w:val="00D12A8A"/>
    <w:rsid w:val="00D12D64"/>
    <w:rsid w:val="00D14AB1"/>
    <w:rsid w:val="00D14B3C"/>
    <w:rsid w:val="00D15278"/>
    <w:rsid w:val="00D1531C"/>
    <w:rsid w:val="00D154ED"/>
    <w:rsid w:val="00D159AD"/>
    <w:rsid w:val="00D15AF3"/>
    <w:rsid w:val="00D164FB"/>
    <w:rsid w:val="00D16AA9"/>
    <w:rsid w:val="00D16D50"/>
    <w:rsid w:val="00D16DA1"/>
    <w:rsid w:val="00D16E7A"/>
    <w:rsid w:val="00D17D0E"/>
    <w:rsid w:val="00D20AC4"/>
    <w:rsid w:val="00D2149F"/>
    <w:rsid w:val="00D21726"/>
    <w:rsid w:val="00D22DC8"/>
    <w:rsid w:val="00D23CC2"/>
    <w:rsid w:val="00D2437F"/>
    <w:rsid w:val="00D24FA5"/>
    <w:rsid w:val="00D25B8F"/>
    <w:rsid w:val="00D2681A"/>
    <w:rsid w:val="00D269AB"/>
    <w:rsid w:val="00D2701C"/>
    <w:rsid w:val="00D305F0"/>
    <w:rsid w:val="00D316BA"/>
    <w:rsid w:val="00D31888"/>
    <w:rsid w:val="00D31926"/>
    <w:rsid w:val="00D31CEE"/>
    <w:rsid w:val="00D32352"/>
    <w:rsid w:val="00D32449"/>
    <w:rsid w:val="00D33A9F"/>
    <w:rsid w:val="00D34253"/>
    <w:rsid w:val="00D345CD"/>
    <w:rsid w:val="00D345D7"/>
    <w:rsid w:val="00D3484E"/>
    <w:rsid w:val="00D34972"/>
    <w:rsid w:val="00D35132"/>
    <w:rsid w:val="00D368A8"/>
    <w:rsid w:val="00D36955"/>
    <w:rsid w:val="00D37645"/>
    <w:rsid w:val="00D417F0"/>
    <w:rsid w:val="00D41B8C"/>
    <w:rsid w:val="00D41E96"/>
    <w:rsid w:val="00D422B3"/>
    <w:rsid w:val="00D42EBD"/>
    <w:rsid w:val="00D436DF"/>
    <w:rsid w:val="00D43958"/>
    <w:rsid w:val="00D43CA5"/>
    <w:rsid w:val="00D44191"/>
    <w:rsid w:val="00D443BE"/>
    <w:rsid w:val="00D44582"/>
    <w:rsid w:val="00D46F3E"/>
    <w:rsid w:val="00D47274"/>
    <w:rsid w:val="00D47983"/>
    <w:rsid w:val="00D47A28"/>
    <w:rsid w:val="00D50318"/>
    <w:rsid w:val="00D509AC"/>
    <w:rsid w:val="00D50BEA"/>
    <w:rsid w:val="00D50C3E"/>
    <w:rsid w:val="00D511BD"/>
    <w:rsid w:val="00D51AF8"/>
    <w:rsid w:val="00D51EB6"/>
    <w:rsid w:val="00D51F02"/>
    <w:rsid w:val="00D5326B"/>
    <w:rsid w:val="00D532F2"/>
    <w:rsid w:val="00D53627"/>
    <w:rsid w:val="00D53F8E"/>
    <w:rsid w:val="00D55183"/>
    <w:rsid w:val="00D5528C"/>
    <w:rsid w:val="00D559B6"/>
    <w:rsid w:val="00D56220"/>
    <w:rsid w:val="00D5794A"/>
    <w:rsid w:val="00D57BF5"/>
    <w:rsid w:val="00D602F4"/>
    <w:rsid w:val="00D61EDE"/>
    <w:rsid w:val="00D62789"/>
    <w:rsid w:val="00D630DE"/>
    <w:rsid w:val="00D63234"/>
    <w:rsid w:val="00D64054"/>
    <w:rsid w:val="00D64E29"/>
    <w:rsid w:val="00D6530A"/>
    <w:rsid w:val="00D65981"/>
    <w:rsid w:val="00D661A5"/>
    <w:rsid w:val="00D66C73"/>
    <w:rsid w:val="00D6703C"/>
    <w:rsid w:val="00D670CC"/>
    <w:rsid w:val="00D709B4"/>
    <w:rsid w:val="00D720F4"/>
    <w:rsid w:val="00D7264B"/>
    <w:rsid w:val="00D72812"/>
    <w:rsid w:val="00D72857"/>
    <w:rsid w:val="00D75635"/>
    <w:rsid w:val="00D757F4"/>
    <w:rsid w:val="00D75A86"/>
    <w:rsid w:val="00D76DC3"/>
    <w:rsid w:val="00D76F23"/>
    <w:rsid w:val="00D77547"/>
    <w:rsid w:val="00D7766F"/>
    <w:rsid w:val="00D82D13"/>
    <w:rsid w:val="00D85551"/>
    <w:rsid w:val="00D857C3"/>
    <w:rsid w:val="00D85880"/>
    <w:rsid w:val="00D858B8"/>
    <w:rsid w:val="00D86233"/>
    <w:rsid w:val="00D86949"/>
    <w:rsid w:val="00D86FAC"/>
    <w:rsid w:val="00D86FBD"/>
    <w:rsid w:val="00D87576"/>
    <w:rsid w:val="00D9004C"/>
    <w:rsid w:val="00D9111A"/>
    <w:rsid w:val="00D911B0"/>
    <w:rsid w:val="00D9202C"/>
    <w:rsid w:val="00D92333"/>
    <w:rsid w:val="00D92BCD"/>
    <w:rsid w:val="00D93F69"/>
    <w:rsid w:val="00D945C4"/>
    <w:rsid w:val="00D9534F"/>
    <w:rsid w:val="00D953F8"/>
    <w:rsid w:val="00D9671F"/>
    <w:rsid w:val="00D96776"/>
    <w:rsid w:val="00D97012"/>
    <w:rsid w:val="00D972C8"/>
    <w:rsid w:val="00D9766C"/>
    <w:rsid w:val="00DA1207"/>
    <w:rsid w:val="00DA1CF0"/>
    <w:rsid w:val="00DA1F3A"/>
    <w:rsid w:val="00DA3257"/>
    <w:rsid w:val="00DA39F5"/>
    <w:rsid w:val="00DA465B"/>
    <w:rsid w:val="00DA5420"/>
    <w:rsid w:val="00DB0217"/>
    <w:rsid w:val="00DB072C"/>
    <w:rsid w:val="00DB170E"/>
    <w:rsid w:val="00DB1D69"/>
    <w:rsid w:val="00DB25ED"/>
    <w:rsid w:val="00DB3244"/>
    <w:rsid w:val="00DB358B"/>
    <w:rsid w:val="00DB37E4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040F"/>
    <w:rsid w:val="00DC1BF3"/>
    <w:rsid w:val="00DC232C"/>
    <w:rsid w:val="00DC29D0"/>
    <w:rsid w:val="00DC35D0"/>
    <w:rsid w:val="00DC4EC5"/>
    <w:rsid w:val="00DC7240"/>
    <w:rsid w:val="00DC73E1"/>
    <w:rsid w:val="00DD10EA"/>
    <w:rsid w:val="00DD17C7"/>
    <w:rsid w:val="00DD180B"/>
    <w:rsid w:val="00DD2562"/>
    <w:rsid w:val="00DD26DB"/>
    <w:rsid w:val="00DD3185"/>
    <w:rsid w:val="00DD422E"/>
    <w:rsid w:val="00DD56FB"/>
    <w:rsid w:val="00DD6011"/>
    <w:rsid w:val="00DD6899"/>
    <w:rsid w:val="00DD7274"/>
    <w:rsid w:val="00DD7760"/>
    <w:rsid w:val="00DE0018"/>
    <w:rsid w:val="00DE00BF"/>
    <w:rsid w:val="00DE0FA1"/>
    <w:rsid w:val="00DE1AD6"/>
    <w:rsid w:val="00DE2AC1"/>
    <w:rsid w:val="00DE45A7"/>
    <w:rsid w:val="00DE47D6"/>
    <w:rsid w:val="00DE4A5D"/>
    <w:rsid w:val="00DE4A86"/>
    <w:rsid w:val="00DE5043"/>
    <w:rsid w:val="00DE5B2A"/>
    <w:rsid w:val="00DE765D"/>
    <w:rsid w:val="00DE7FFD"/>
    <w:rsid w:val="00DF09B9"/>
    <w:rsid w:val="00DF2DE6"/>
    <w:rsid w:val="00DF3A29"/>
    <w:rsid w:val="00DF3C6F"/>
    <w:rsid w:val="00DF40BA"/>
    <w:rsid w:val="00DF47B2"/>
    <w:rsid w:val="00DF591C"/>
    <w:rsid w:val="00DF5C40"/>
    <w:rsid w:val="00DF611B"/>
    <w:rsid w:val="00DF683C"/>
    <w:rsid w:val="00DF6EE6"/>
    <w:rsid w:val="00DF78AF"/>
    <w:rsid w:val="00DF7AAA"/>
    <w:rsid w:val="00DF7BFB"/>
    <w:rsid w:val="00DF7F51"/>
    <w:rsid w:val="00E00301"/>
    <w:rsid w:val="00E013A0"/>
    <w:rsid w:val="00E027D6"/>
    <w:rsid w:val="00E02A3D"/>
    <w:rsid w:val="00E02EC3"/>
    <w:rsid w:val="00E02FFC"/>
    <w:rsid w:val="00E03C5E"/>
    <w:rsid w:val="00E052FC"/>
    <w:rsid w:val="00E0633B"/>
    <w:rsid w:val="00E0649E"/>
    <w:rsid w:val="00E06A59"/>
    <w:rsid w:val="00E0741E"/>
    <w:rsid w:val="00E07E77"/>
    <w:rsid w:val="00E07E9B"/>
    <w:rsid w:val="00E12060"/>
    <w:rsid w:val="00E12243"/>
    <w:rsid w:val="00E128EA"/>
    <w:rsid w:val="00E14A8D"/>
    <w:rsid w:val="00E14E6B"/>
    <w:rsid w:val="00E15586"/>
    <w:rsid w:val="00E15A68"/>
    <w:rsid w:val="00E1625F"/>
    <w:rsid w:val="00E171A1"/>
    <w:rsid w:val="00E1767D"/>
    <w:rsid w:val="00E2109A"/>
    <w:rsid w:val="00E21189"/>
    <w:rsid w:val="00E222CA"/>
    <w:rsid w:val="00E23B3C"/>
    <w:rsid w:val="00E248B6"/>
    <w:rsid w:val="00E25D0C"/>
    <w:rsid w:val="00E26496"/>
    <w:rsid w:val="00E27354"/>
    <w:rsid w:val="00E30708"/>
    <w:rsid w:val="00E30D2E"/>
    <w:rsid w:val="00E312CC"/>
    <w:rsid w:val="00E32639"/>
    <w:rsid w:val="00E327BD"/>
    <w:rsid w:val="00E3286F"/>
    <w:rsid w:val="00E32F82"/>
    <w:rsid w:val="00E33194"/>
    <w:rsid w:val="00E3392E"/>
    <w:rsid w:val="00E34D8E"/>
    <w:rsid w:val="00E34E4C"/>
    <w:rsid w:val="00E3534D"/>
    <w:rsid w:val="00E360C1"/>
    <w:rsid w:val="00E361FE"/>
    <w:rsid w:val="00E36264"/>
    <w:rsid w:val="00E36C8A"/>
    <w:rsid w:val="00E37529"/>
    <w:rsid w:val="00E4018C"/>
    <w:rsid w:val="00E40234"/>
    <w:rsid w:val="00E40E34"/>
    <w:rsid w:val="00E41EFE"/>
    <w:rsid w:val="00E41F3E"/>
    <w:rsid w:val="00E41F8F"/>
    <w:rsid w:val="00E438BD"/>
    <w:rsid w:val="00E4394B"/>
    <w:rsid w:val="00E43ED9"/>
    <w:rsid w:val="00E44D19"/>
    <w:rsid w:val="00E4511F"/>
    <w:rsid w:val="00E456D5"/>
    <w:rsid w:val="00E45FE2"/>
    <w:rsid w:val="00E468A1"/>
    <w:rsid w:val="00E47318"/>
    <w:rsid w:val="00E478ED"/>
    <w:rsid w:val="00E50A19"/>
    <w:rsid w:val="00E50A5F"/>
    <w:rsid w:val="00E50AE5"/>
    <w:rsid w:val="00E510AF"/>
    <w:rsid w:val="00E51607"/>
    <w:rsid w:val="00E51ACD"/>
    <w:rsid w:val="00E521AC"/>
    <w:rsid w:val="00E53560"/>
    <w:rsid w:val="00E53878"/>
    <w:rsid w:val="00E54459"/>
    <w:rsid w:val="00E54E2E"/>
    <w:rsid w:val="00E5514B"/>
    <w:rsid w:val="00E552EA"/>
    <w:rsid w:val="00E55471"/>
    <w:rsid w:val="00E55C65"/>
    <w:rsid w:val="00E560EF"/>
    <w:rsid w:val="00E576CA"/>
    <w:rsid w:val="00E578E0"/>
    <w:rsid w:val="00E609C3"/>
    <w:rsid w:val="00E613A8"/>
    <w:rsid w:val="00E616B6"/>
    <w:rsid w:val="00E61D0A"/>
    <w:rsid w:val="00E62D1D"/>
    <w:rsid w:val="00E636E0"/>
    <w:rsid w:val="00E65661"/>
    <w:rsid w:val="00E65DF3"/>
    <w:rsid w:val="00E66E95"/>
    <w:rsid w:val="00E706A7"/>
    <w:rsid w:val="00E70BFD"/>
    <w:rsid w:val="00E71A29"/>
    <w:rsid w:val="00E72768"/>
    <w:rsid w:val="00E72B7E"/>
    <w:rsid w:val="00E730A5"/>
    <w:rsid w:val="00E75849"/>
    <w:rsid w:val="00E7608F"/>
    <w:rsid w:val="00E776A0"/>
    <w:rsid w:val="00E810F4"/>
    <w:rsid w:val="00E816F7"/>
    <w:rsid w:val="00E827E5"/>
    <w:rsid w:val="00E82F23"/>
    <w:rsid w:val="00E83C76"/>
    <w:rsid w:val="00E83F90"/>
    <w:rsid w:val="00E8671E"/>
    <w:rsid w:val="00E869CF"/>
    <w:rsid w:val="00E87597"/>
    <w:rsid w:val="00E878F4"/>
    <w:rsid w:val="00E87FB2"/>
    <w:rsid w:val="00E9063C"/>
    <w:rsid w:val="00E9232D"/>
    <w:rsid w:val="00E933B7"/>
    <w:rsid w:val="00E93CBE"/>
    <w:rsid w:val="00E93E04"/>
    <w:rsid w:val="00E955B2"/>
    <w:rsid w:val="00E95CD9"/>
    <w:rsid w:val="00E9769D"/>
    <w:rsid w:val="00E97E45"/>
    <w:rsid w:val="00EA1524"/>
    <w:rsid w:val="00EA2704"/>
    <w:rsid w:val="00EA4B84"/>
    <w:rsid w:val="00EA4DEE"/>
    <w:rsid w:val="00EA574F"/>
    <w:rsid w:val="00EA6479"/>
    <w:rsid w:val="00EA7E17"/>
    <w:rsid w:val="00EB1763"/>
    <w:rsid w:val="00EB2428"/>
    <w:rsid w:val="00EB3382"/>
    <w:rsid w:val="00EB36A5"/>
    <w:rsid w:val="00EB38BA"/>
    <w:rsid w:val="00EB3B08"/>
    <w:rsid w:val="00EB46E0"/>
    <w:rsid w:val="00EB4F8D"/>
    <w:rsid w:val="00EB560A"/>
    <w:rsid w:val="00EB58B2"/>
    <w:rsid w:val="00EB58EC"/>
    <w:rsid w:val="00EB5F47"/>
    <w:rsid w:val="00EB68DA"/>
    <w:rsid w:val="00EB6C44"/>
    <w:rsid w:val="00EB6C47"/>
    <w:rsid w:val="00EB742F"/>
    <w:rsid w:val="00EC1056"/>
    <w:rsid w:val="00EC23E4"/>
    <w:rsid w:val="00EC2F2C"/>
    <w:rsid w:val="00EC3DFA"/>
    <w:rsid w:val="00EC4707"/>
    <w:rsid w:val="00EC4AED"/>
    <w:rsid w:val="00EC4F51"/>
    <w:rsid w:val="00EC5E9A"/>
    <w:rsid w:val="00ED048D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54F3"/>
    <w:rsid w:val="00ED61FC"/>
    <w:rsid w:val="00ED6B03"/>
    <w:rsid w:val="00ED7DE2"/>
    <w:rsid w:val="00EE03FA"/>
    <w:rsid w:val="00EE1435"/>
    <w:rsid w:val="00EE1760"/>
    <w:rsid w:val="00EE1922"/>
    <w:rsid w:val="00EE19ED"/>
    <w:rsid w:val="00EE4826"/>
    <w:rsid w:val="00EE5291"/>
    <w:rsid w:val="00EE66F4"/>
    <w:rsid w:val="00EE7396"/>
    <w:rsid w:val="00EEADD7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51E2"/>
    <w:rsid w:val="00EF527F"/>
    <w:rsid w:val="00EF5873"/>
    <w:rsid w:val="00F0079D"/>
    <w:rsid w:val="00F00C74"/>
    <w:rsid w:val="00F0118C"/>
    <w:rsid w:val="00F021A9"/>
    <w:rsid w:val="00F02730"/>
    <w:rsid w:val="00F02A23"/>
    <w:rsid w:val="00F035D6"/>
    <w:rsid w:val="00F047F0"/>
    <w:rsid w:val="00F052FE"/>
    <w:rsid w:val="00F0533E"/>
    <w:rsid w:val="00F05ED6"/>
    <w:rsid w:val="00F060EF"/>
    <w:rsid w:val="00F064BE"/>
    <w:rsid w:val="00F07009"/>
    <w:rsid w:val="00F0752C"/>
    <w:rsid w:val="00F10EB5"/>
    <w:rsid w:val="00F11637"/>
    <w:rsid w:val="00F13A3C"/>
    <w:rsid w:val="00F13D98"/>
    <w:rsid w:val="00F1533F"/>
    <w:rsid w:val="00F158B6"/>
    <w:rsid w:val="00F2004C"/>
    <w:rsid w:val="00F20C38"/>
    <w:rsid w:val="00F23D81"/>
    <w:rsid w:val="00F24BCC"/>
    <w:rsid w:val="00F24E73"/>
    <w:rsid w:val="00F25825"/>
    <w:rsid w:val="00F25970"/>
    <w:rsid w:val="00F25E12"/>
    <w:rsid w:val="00F26298"/>
    <w:rsid w:val="00F26B08"/>
    <w:rsid w:val="00F26EE9"/>
    <w:rsid w:val="00F309BD"/>
    <w:rsid w:val="00F30A65"/>
    <w:rsid w:val="00F31FE9"/>
    <w:rsid w:val="00F31FF7"/>
    <w:rsid w:val="00F3250E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57BE"/>
    <w:rsid w:val="00F363C4"/>
    <w:rsid w:val="00F37C8E"/>
    <w:rsid w:val="00F40273"/>
    <w:rsid w:val="00F40B82"/>
    <w:rsid w:val="00F40DF3"/>
    <w:rsid w:val="00F42130"/>
    <w:rsid w:val="00F42360"/>
    <w:rsid w:val="00F42870"/>
    <w:rsid w:val="00F42B0C"/>
    <w:rsid w:val="00F42F74"/>
    <w:rsid w:val="00F4383D"/>
    <w:rsid w:val="00F43C7E"/>
    <w:rsid w:val="00F44283"/>
    <w:rsid w:val="00F44596"/>
    <w:rsid w:val="00F455B2"/>
    <w:rsid w:val="00F46C33"/>
    <w:rsid w:val="00F46DE3"/>
    <w:rsid w:val="00F47129"/>
    <w:rsid w:val="00F5102E"/>
    <w:rsid w:val="00F51756"/>
    <w:rsid w:val="00F51CC0"/>
    <w:rsid w:val="00F51FDB"/>
    <w:rsid w:val="00F51FEC"/>
    <w:rsid w:val="00F5357B"/>
    <w:rsid w:val="00F5358E"/>
    <w:rsid w:val="00F53C6B"/>
    <w:rsid w:val="00F542D4"/>
    <w:rsid w:val="00F54E7E"/>
    <w:rsid w:val="00F54F07"/>
    <w:rsid w:val="00F55092"/>
    <w:rsid w:val="00F5532A"/>
    <w:rsid w:val="00F55820"/>
    <w:rsid w:val="00F55ADD"/>
    <w:rsid w:val="00F56CCE"/>
    <w:rsid w:val="00F56F8B"/>
    <w:rsid w:val="00F57994"/>
    <w:rsid w:val="00F57A7B"/>
    <w:rsid w:val="00F57E14"/>
    <w:rsid w:val="00F60FC1"/>
    <w:rsid w:val="00F6326A"/>
    <w:rsid w:val="00F6391C"/>
    <w:rsid w:val="00F64004"/>
    <w:rsid w:val="00F64187"/>
    <w:rsid w:val="00F6420A"/>
    <w:rsid w:val="00F66C83"/>
    <w:rsid w:val="00F66F2B"/>
    <w:rsid w:val="00F67932"/>
    <w:rsid w:val="00F70714"/>
    <w:rsid w:val="00F716B4"/>
    <w:rsid w:val="00F727B2"/>
    <w:rsid w:val="00F7402D"/>
    <w:rsid w:val="00F759B3"/>
    <w:rsid w:val="00F7612A"/>
    <w:rsid w:val="00F761BA"/>
    <w:rsid w:val="00F767EB"/>
    <w:rsid w:val="00F800E2"/>
    <w:rsid w:val="00F8040F"/>
    <w:rsid w:val="00F80B8F"/>
    <w:rsid w:val="00F80F0C"/>
    <w:rsid w:val="00F80F6E"/>
    <w:rsid w:val="00F81735"/>
    <w:rsid w:val="00F81794"/>
    <w:rsid w:val="00F84058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1B3"/>
    <w:rsid w:val="00F90AC7"/>
    <w:rsid w:val="00F910A3"/>
    <w:rsid w:val="00F91E22"/>
    <w:rsid w:val="00F929B9"/>
    <w:rsid w:val="00F9306B"/>
    <w:rsid w:val="00F93D42"/>
    <w:rsid w:val="00F94653"/>
    <w:rsid w:val="00F94DAF"/>
    <w:rsid w:val="00F96159"/>
    <w:rsid w:val="00F961D6"/>
    <w:rsid w:val="00F967C8"/>
    <w:rsid w:val="00F96ABA"/>
    <w:rsid w:val="00FA00F1"/>
    <w:rsid w:val="00FA12B4"/>
    <w:rsid w:val="00FA1BDB"/>
    <w:rsid w:val="00FA231D"/>
    <w:rsid w:val="00FA24C9"/>
    <w:rsid w:val="00FA27FA"/>
    <w:rsid w:val="00FA3F2B"/>
    <w:rsid w:val="00FA43AC"/>
    <w:rsid w:val="00FA4C85"/>
    <w:rsid w:val="00FA5129"/>
    <w:rsid w:val="00FA5AF3"/>
    <w:rsid w:val="00FA5DC2"/>
    <w:rsid w:val="00FA5F33"/>
    <w:rsid w:val="00FA6139"/>
    <w:rsid w:val="00FA61E4"/>
    <w:rsid w:val="00FA6BA4"/>
    <w:rsid w:val="00FA7388"/>
    <w:rsid w:val="00FA74A9"/>
    <w:rsid w:val="00FB1047"/>
    <w:rsid w:val="00FB1AD8"/>
    <w:rsid w:val="00FB1E7F"/>
    <w:rsid w:val="00FB28C5"/>
    <w:rsid w:val="00FB33BD"/>
    <w:rsid w:val="00FB33FF"/>
    <w:rsid w:val="00FB362F"/>
    <w:rsid w:val="00FB3942"/>
    <w:rsid w:val="00FB409E"/>
    <w:rsid w:val="00FB4C00"/>
    <w:rsid w:val="00FB4F62"/>
    <w:rsid w:val="00FB576D"/>
    <w:rsid w:val="00FB5AC9"/>
    <w:rsid w:val="00FB5E48"/>
    <w:rsid w:val="00FB64B0"/>
    <w:rsid w:val="00FB6BD3"/>
    <w:rsid w:val="00FB74B4"/>
    <w:rsid w:val="00FC04C2"/>
    <w:rsid w:val="00FC11DA"/>
    <w:rsid w:val="00FC12B8"/>
    <w:rsid w:val="00FC26A7"/>
    <w:rsid w:val="00FC3383"/>
    <w:rsid w:val="00FC402F"/>
    <w:rsid w:val="00FC4555"/>
    <w:rsid w:val="00FC6080"/>
    <w:rsid w:val="00FC66A4"/>
    <w:rsid w:val="00FC6A25"/>
    <w:rsid w:val="00FC7884"/>
    <w:rsid w:val="00FC7D9C"/>
    <w:rsid w:val="00FD007A"/>
    <w:rsid w:val="00FD08DA"/>
    <w:rsid w:val="00FD0E4E"/>
    <w:rsid w:val="00FD176F"/>
    <w:rsid w:val="00FD3504"/>
    <w:rsid w:val="00FD3590"/>
    <w:rsid w:val="00FD3D2E"/>
    <w:rsid w:val="00FD4373"/>
    <w:rsid w:val="00FD66DC"/>
    <w:rsid w:val="00FD671E"/>
    <w:rsid w:val="00FD7179"/>
    <w:rsid w:val="00FD75C5"/>
    <w:rsid w:val="00FD7C68"/>
    <w:rsid w:val="00FD7DF7"/>
    <w:rsid w:val="00FE1BE1"/>
    <w:rsid w:val="00FE2C6E"/>
    <w:rsid w:val="00FE3234"/>
    <w:rsid w:val="00FE3562"/>
    <w:rsid w:val="00FE44C7"/>
    <w:rsid w:val="00FE527A"/>
    <w:rsid w:val="00FE61A0"/>
    <w:rsid w:val="00FE6865"/>
    <w:rsid w:val="00FE6BC5"/>
    <w:rsid w:val="00FE6E93"/>
    <w:rsid w:val="00FF0287"/>
    <w:rsid w:val="00FF1FBC"/>
    <w:rsid w:val="00FF282A"/>
    <w:rsid w:val="00FF30FE"/>
    <w:rsid w:val="00FF3422"/>
    <w:rsid w:val="00FF3BB4"/>
    <w:rsid w:val="00FF4045"/>
    <w:rsid w:val="00FF4D15"/>
    <w:rsid w:val="00FF577A"/>
    <w:rsid w:val="00FF5A61"/>
    <w:rsid w:val="00FF657F"/>
    <w:rsid w:val="00FF6FF4"/>
    <w:rsid w:val="00FF7233"/>
    <w:rsid w:val="00FF77D8"/>
    <w:rsid w:val="01003DA3"/>
    <w:rsid w:val="0158A67F"/>
    <w:rsid w:val="0180FB12"/>
    <w:rsid w:val="0197C236"/>
    <w:rsid w:val="01EB4A2D"/>
    <w:rsid w:val="02270CEF"/>
    <w:rsid w:val="022E702F"/>
    <w:rsid w:val="0243FDE5"/>
    <w:rsid w:val="02B62EEE"/>
    <w:rsid w:val="03244898"/>
    <w:rsid w:val="033DBD14"/>
    <w:rsid w:val="03871485"/>
    <w:rsid w:val="03897376"/>
    <w:rsid w:val="0395909E"/>
    <w:rsid w:val="03E11682"/>
    <w:rsid w:val="04012800"/>
    <w:rsid w:val="042A37CE"/>
    <w:rsid w:val="045281D2"/>
    <w:rsid w:val="04CBFE27"/>
    <w:rsid w:val="04E8BCF1"/>
    <w:rsid w:val="051F2898"/>
    <w:rsid w:val="0535CDEE"/>
    <w:rsid w:val="054D6802"/>
    <w:rsid w:val="05537049"/>
    <w:rsid w:val="0555B91B"/>
    <w:rsid w:val="055A807E"/>
    <w:rsid w:val="05A299F0"/>
    <w:rsid w:val="05A57F7F"/>
    <w:rsid w:val="05A79CA1"/>
    <w:rsid w:val="05E418CF"/>
    <w:rsid w:val="05F3CC67"/>
    <w:rsid w:val="05FAC5E7"/>
    <w:rsid w:val="06042091"/>
    <w:rsid w:val="06496240"/>
    <w:rsid w:val="0686CD56"/>
    <w:rsid w:val="06A3594F"/>
    <w:rsid w:val="06D40416"/>
    <w:rsid w:val="06DA9499"/>
    <w:rsid w:val="06EACBFA"/>
    <w:rsid w:val="06EF40AA"/>
    <w:rsid w:val="072760E0"/>
    <w:rsid w:val="0740355C"/>
    <w:rsid w:val="074B7632"/>
    <w:rsid w:val="07B0E0F2"/>
    <w:rsid w:val="07C0F038"/>
    <w:rsid w:val="07EE362D"/>
    <w:rsid w:val="080EBB9E"/>
    <w:rsid w:val="0834F04F"/>
    <w:rsid w:val="0846E05D"/>
    <w:rsid w:val="0848E1AB"/>
    <w:rsid w:val="085AE978"/>
    <w:rsid w:val="0866966F"/>
    <w:rsid w:val="08F6E080"/>
    <w:rsid w:val="093F0031"/>
    <w:rsid w:val="0948C2A9"/>
    <w:rsid w:val="0952FAB7"/>
    <w:rsid w:val="096FAF41"/>
    <w:rsid w:val="09C1A54D"/>
    <w:rsid w:val="0A35A4FF"/>
    <w:rsid w:val="0ABF8CF5"/>
    <w:rsid w:val="0AFF9904"/>
    <w:rsid w:val="0B318CB8"/>
    <w:rsid w:val="0B731DE7"/>
    <w:rsid w:val="0B905347"/>
    <w:rsid w:val="0BAD4911"/>
    <w:rsid w:val="0BB86C2A"/>
    <w:rsid w:val="0BBC0F4A"/>
    <w:rsid w:val="0BC116E2"/>
    <w:rsid w:val="0BEA36C1"/>
    <w:rsid w:val="0BFBAC28"/>
    <w:rsid w:val="0C263157"/>
    <w:rsid w:val="0C5D2F10"/>
    <w:rsid w:val="0CB694A7"/>
    <w:rsid w:val="0D0A9274"/>
    <w:rsid w:val="0D1B8478"/>
    <w:rsid w:val="0D43DA79"/>
    <w:rsid w:val="0D467497"/>
    <w:rsid w:val="0D64D854"/>
    <w:rsid w:val="0D9500CD"/>
    <w:rsid w:val="0DA650D5"/>
    <w:rsid w:val="0DD0459A"/>
    <w:rsid w:val="0DEA17F6"/>
    <w:rsid w:val="0DF5285E"/>
    <w:rsid w:val="0E1F0C87"/>
    <w:rsid w:val="0E3030D5"/>
    <w:rsid w:val="0E3705F4"/>
    <w:rsid w:val="0EE41E94"/>
    <w:rsid w:val="0EE7B289"/>
    <w:rsid w:val="0EE984FB"/>
    <w:rsid w:val="0F24D5C9"/>
    <w:rsid w:val="0F2C192F"/>
    <w:rsid w:val="0F2EAB8E"/>
    <w:rsid w:val="0F74A927"/>
    <w:rsid w:val="0F8DBC3F"/>
    <w:rsid w:val="0FB95D4B"/>
    <w:rsid w:val="0FB9911B"/>
    <w:rsid w:val="0FF68A2F"/>
    <w:rsid w:val="0FFC6BDE"/>
    <w:rsid w:val="10095D9B"/>
    <w:rsid w:val="10259B00"/>
    <w:rsid w:val="102E8D3D"/>
    <w:rsid w:val="1045C1D3"/>
    <w:rsid w:val="104F3772"/>
    <w:rsid w:val="10867B37"/>
    <w:rsid w:val="10B83094"/>
    <w:rsid w:val="10F92575"/>
    <w:rsid w:val="10FC533C"/>
    <w:rsid w:val="1108905B"/>
    <w:rsid w:val="1158C15A"/>
    <w:rsid w:val="116B0538"/>
    <w:rsid w:val="11B13541"/>
    <w:rsid w:val="11CA5D9E"/>
    <w:rsid w:val="121D8746"/>
    <w:rsid w:val="121EC8E1"/>
    <w:rsid w:val="1249BE00"/>
    <w:rsid w:val="125A9570"/>
    <w:rsid w:val="12724119"/>
    <w:rsid w:val="12825A17"/>
    <w:rsid w:val="129ABB62"/>
    <w:rsid w:val="129BA15D"/>
    <w:rsid w:val="1349D08B"/>
    <w:rsid w:val="134D05A2"/>
    <w:rsid w:val="135495F3"/>
    <w:rsid w:val="1360E77B"/>
    <w:rsid w:val="136F983A"/>
    <w:rsid w:val="13B9A7C2"/>
    <w:rsid w:val="13C6A782"/>
    <w:rsid w:val="13FE9EB1"/>
    <w:rsid w:val="13FF0AC2"/>
    <w:rsid w:val="14027F4B"/>
    <w:rsid w:val="14597CA1"/>
    <w:rsid w:val="14903B30"/>
    <w:rsid w:val="14978E06"/>
    <w:rsid w:val="14AB78EE"/>
    <w:rsid w:val="14E7A87B"/>
    <w:rsid w:val="154E8208"/>
    <w:rsid w:val="155D81DD"/>
    <w:rsid w:val="15A5BF39"/>
    <w:rsid w:val="15AA330C"/>
    <w:rsid w:val="15BA20A8"/>
    <w:rsid w:val="15C920A2"/>
    <w:rsid w:val="16266606"/>
    <w:rsid w:val="165AB8F7"/>
    <w:rsid w:val="16771745"/>
    <w:rsid w:val="167F0413"/>
    <w:rsid w:val="167FB093"/>
    <w:rsid w:val="169E5416"/>
    <w:rsid w:val="16BA4762"/>
    <w:rsid w:val="1720ADA5"/>
    <w:rsid w:val="1775DAA1"/>
    <w:rsid w:val="17ACE6B8"/>
    <w:rsid w:val="17B6DF05"/>
    <w:rsid w:val="17CBB049"/>
    <w:rsid w:val="180C7034"/>
    <w:rsid w:val="186B94D2"/>
    <w:rsid w:val="18B1FB79"/>
    <w:rsid w:val="18CED7ED"/>
    <w:rsid w:val="18D4D26F"/>
    <w:rsid w:val="18E6B79B"/>
    <w:rsid w:val="18EDC7FB"/>
    <w:rsid w:val="191BC40B"/>
    <w:rsid w:val="1951059D"/>
    <w:rsid w:val="19771B75"/>
    <w:rsid w:val="19A14675"/>
    <w:rsid w:val="19AC69C9"/>
    <w:rsid w:val="19BB8E5D"/>
    <w:rsid w:val="19BC4726"/>
    <w:rsid w:val="19C5346C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CD323C"/>
    <w:rsid w:val="1AD8B169"/>
    <w:rsid w:val="1AF035CA"/>
    <w:rsid w:val="1B2A72E6"/>
    <w:rsid w:val="1B31600B"/>
    <w:rsid w:val="1B8F55A5"/>
    <w:rsid w:val="1B8F6331"/>
    <w:rsid w:val="1BBB08E0"/>
    <w:rsid w:val="1BD24F30"/>
    <w:rsid w:val="1BF35892"/>
    <w:rsid w:val="1BFAD3B3"/>
    <w:rsid w:val="1C14BD08"/>
    <w:rsid w:val="1C3616A0"/>
    <w:rsid w:val="1C60A463"/>
    <w:rsid w:val="1C691623"/>
    <w:rsid w:val="1C6ACED7"/>
    <w:rsid w:val="1C7A6E3A"/>
    <w:rsid w:val="1D3FBBEB"/>
    <w:rsid w:val="1D5C9378"/>
    <w:rsid w:val="1D607466"/>
    <w:rsid w:val="1D6E390A"/>
    <w:rsid w:val="1D9AE5DF"/>
    <w:rsid w:val="1D9B03BB"/>
    <w:rsid w:val="1DB4774B"/>
    <w:rsid w:val="1DBD4AD2"/>
    <w:rsid w:val="1DF5A01F"/>
    <w:rsid w:val="1E035933"/>
    <w:rsid w:val="1E5EF43B"/>
    <w:rsid w:val="1E6B55BE"/>
    <w:rsid w:val="1E83F6ED"/>
    <w:rsid w:val="1E9E6DEE"/>
    <w:rsid w:val="1EADAD31"/>
    <w:rsid w:val="1EF0EFC7"/>
    <w:rsid w:val="1EF86F28"/>
    <w:rsid w:val="1EFA701E"/>
    <w:rsid w:val="1EFC11F6"/>
    <w:rsid w:val="1F32191E"/>
    <w:rsid w:val="1F43CCBB"/>
    <w:rsid w:val="1F471B56"/>
    <w:rsid w:val="1F4C3559"/>
    <w:rsid w:val="1F91899B"/>
    <w:rsid w:val="1FD3CDE6"/>
    <w:rsid w:val="1FD80810"/>
    <w:rsid w:val="1FECACDB"/>
    <w:rsid w:val="201A2C92"/>
    <w:rsid w:val="207FD6A4"/>
    <w:rsid w:val="20D6442A"/>
    <w:rsid w:val="210D64FB"/>
    <w:rsid w:val="217EC0F7"/>
    <w:rsid w:val="218DA7F3"/>
    <w:rsid w:val="21C7590B"/>
    <w:rsid w:val="21CDEFDB"/>
    <w:rsid w:val="21DA8D26"/>
    <w:rsid w:val="21DD3BD5"/>
    <w:rsid w:val="220BD5D2"/>
    <w:rsid w:val="222245EC"/>
    <w:rsid w:val="2259C8DC"/>
    <w:rsid w:val="22772BB2"/>
    <w:rsid w:val="227BA062"/>
    <w:rsid w:val="22C787BD"/>
    <w:rsid w:val="22E71CCE"/>
    <w:rsid w:val="2332D49E"/>
    <w:rsid w:val="2369DA6E"/>
    <w:rsid w:val="23790C36"/>
    <w:rsid w:val="23865ACC"/>
    <w:rsid w:val="238BD1CB"/>
    <w:rsid w:val="23FAA338"/>
    <w:rsid w:val="240AA5C1"/>
    <w:rsid w:val="2417AF91"/>
    <w:rsid w:val="24390524"/>
    <w:rsid w:val="2440C3DE"/>
    <w:rsid w:val="245D63CE"/>
    <w:rsid w:val="245EE2F9"/>
    <w:rsid w:val="2468D5A9"/>
    <w:rsid w:val="249ADC81"/>
    <w:rsid w:val="24D8455F"/>
    <w:rsid w:val="24D891B3"/>
    <w:rsid w:val="24FF3722"/>
    <w:rsid w:val="2531E893"/>
    <w:rsid w:val="256E9126"/>
    <w:rsid w:val="259F9F23"/>
    <w:rsid w:val="25A13C18"/>
    <w:rsid w:val="25B37FF2"/>
    <w:rsid w:val="25D15378"/>
    <w:rsid w:val="25DD2501"/>
    <w:rsid w:val="25FD2D5A"/>
    <w:rsid w:val="26022611"/>
    <w:rsid w:val="261965AF"/>
    <w:rsid w:val="262F6C06"/>
    <w:rsid w:val="26472C84"/>
    <w:rsid w:val="264BACF7"/>
    <w:rsid w:val="26502757"/>
    <w:rsid w:val="265758A1"/>
    <w:rsid w:val="26584C4E"/>
    <w:rsid w:val="268FB19D"/>
    <w:rsid w:val="2691044D"/>
    <w:rsid w:val="26A12DA6"/>
    <w:rsid w:val="26BB6DA3"/>
    <w:rsid w:val="26E1C77B"/>
    <w:rsid w:val="27013567"/>
    <w:rsid w:val="271673AB"/>
    <w:rsid w:val="27229781"/>
    <w:rsid w:val="2777982A"/>
    <w:rsid w:val="279EE13C"/>
    <w:rsid w:val="27A71ED1"/>
    <w:rsid w:val="27C51339"/>
    <w:rsid w:val="28869114"/>
    <w:rsid w:val="28A33641"/>
    <w:rsid w:val="28A7CF3B"/>
    <w:rsid w:val="28F3308E"/>
    <w:rsid w:val="28F4B3B0"/>
    <w:rsid w:val="296E208C"/>
    <w:rsid w:val="2983E6B6"/>
    <w:rsid w:val="2A129BAD"/>
    <w:rsid w:val="2A1B2640"/>
    <w:rsid w:val="2A32AB90"/>
    <w:rsid w:val="2A4C07DB"/>
    <w:rsid w:val="2A80965A"/>
    <w:rsid w:val="2A8BABB7"/>
    <w:rsid w:val="2AF80F40"/>
    <w:rsid w:val="2B039DE2"/>
    <w:rsid w:val="2B404C34"/>
    <w:rsid w:val="2B609C3C"/>
    <w:rsid w:val="2B6AF5BE"/>
    <w:rsid w:val="2B719720"/>
    <w:rsid w:val="2B785E6D"/>
    <w:rsid w:val="2B7CD6AB"/>
    <w:rsid w:val="2B8129E7"/>
    <w:rsid w:val="2C3A4E3E"/>
    <w:rsid w:val="2C3B46C8"/>
    <w:rsid w:val="2C607FCD"/>
    <w:rsid w:val="2C66AE78"/>
    <w:rsid w:val="2CB0A43E"/>
    <w:rsid w:val="2CBD86F2"/>
    <w:rsid w:val="2CD67157"/>
    <w:rsid w:val="2CF1EAF3"/>
    <w:rsid w:val="2D258834"/>
    <w:rsid w:val="2D42D8D9"/>
    <w:rsid w:val="2D5D2533"/>
    <w:rsid w:val="2DA05137"/>
    <w:rsid w:val="2DAF4B74"/>
    <w:rsid w:val="2DB6727B"/>
    <w:rsid w:val="2DC09CEF"/>
    <w:rsid w:val="2DC9C134"/>
    <w:rsid w:val="2DF9A061"/>
    <w:rsid w:val="2E381682"/>
    <w:rsid w:val="2E47DC40"/>
    <w:rsid w:val="2E4F465A"/>
    <w:rsid w:val="2E853814"/>
    <w:rsid w:val="2E8F07C7"/>
    <w:rsid w:val="2EA63670"/>
    <w:rsid w:val="2F490427"/>
    <w:rsid w:val="2F4C4ACC"/>
    <w:rsid w:val="2F4DC22F"/>
    <w:rsid w:val="2F8C4CE7"/>
    <w:rsid w:val="2F8F3F6B"/>
    <w:rsid w:val="2FA5537F"/>
    <w:rsid w:val="2FD979E6"/>
    <w:rsid w:val="2FE2EC60"/>
    <w:rsid w:val="301925AA"/>
    <w:rsid w:val="3033C1CD"/>
    <w:rsid w:val="30359EC5"/>
    <w:rsid w:val="30695AD7"/>
    <w:rsid w:val="3070668F"/>
    <w:rsid w:val="3095F080"/>
    <w:rsid w:val="30C762B2"/>
    <w:rsid w:val="30CEE715"/>
    <w:rsid w:val="30DB9BC0"/>
    <w:rsid w:val="30E4E3A4"/>
    <w:rsid w:val="315ACB6F"/>
    <w:rsid w:val="318040B2"/>
    <w:rsid w:val="319DED3F"/>
    <w:rsid w:val="319FAFB2"/>
    <w:rsid w:val="31F42168"/>
    <w:rsid w:val="32A15772"/>
    <w:rsid w:val="32A8F44B"/>
    <w:rsid w:val="32E4765D"/>
    <w:rsid w:val="331D541F"/>
    <w:rsid w:val="334903BA"/>
    <w:rsid w:val="33551EEF"/>
    <w:rsid w:val="335F215F"/>
    <w:rsid w:val="336AE60A"/>
    <w:rsid w:val="33A67CD7"/>
    <w:rsid w:val="33B4910A"/>
    <w:rsid w:val="33E7167E"/>
    <w:rsid w:val="33E766FF"/>
    <w:rsid w:val="33FF4242"/>
    <w:rsid w:val="341E3751"/>
    <w:rsid w:val="344414EE"/>
    <w:rsid w:val="346123E0"/>
    <w:rsid w:val="34783A7D"/>
    <w:rsid w:val="34ABCAA4"/>
    <w:rsid w:val="34C4B7D1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AB633A"/>
    <w:rsid w:val="35BD097E"/>
    <w:rsid w:val="35D15274"/>
    <w:rsid w:val="35FBB6B6"/>
    <w:rsid w:val="360E4591"/>
    <w:rsid w:val="363D0BCD"/>
    <w:rsid w:val="366EFAE3"/>
    <w:rsid w:val="36977809"/>
    <w:rsid w:val="36AECD6D"/>
    <w:rsid w:val="36CFE134"/>
    <w:rsid w:val="3700119D"/>
    <w:rsid w:val="3712DF89"/>
    <w:rsid w:val="371B3EA8"/>
    <w:rsid w:val="3752CDDF"/>
    <w:rsid w:val="375364AB"/>
    <w:rsid w:val="37554744"/>
    <w:rsid w:val="3757C936"/>
    <w:rsid w:val="3761A269"/>
    <w:rsid w:val="377CFBAE"/>
    <w:rsid w:val="379C3E08"/>
    <w:rsid w:val="37A52AC4"/>
    <w:rsid w:val="37C5D06B"/>
    <w:rsid w:val="37C7945A"/>
    <w:rsid w:val="37CA310D"/>
    <w:rsid w:val="37F2EC3A"/>
    <w:rsid w:val="37F817AD"/>
    <w:rsid w:val="37FD5E91"/>
    <w:rsid w:val="382CDB52"/>
    <w:rsid w:val="38328685"/>
    <w:rsid w:val="3853DCFD"/>
    <w:rsid w:val="386B1014"/>
    <w:rsid w:val="388FBAEF"/>
    <w:rsid w:val="3896E3D3"/>
    <w:rsid w:val="392F1E28"/>
    <w:rsid w:val="3939AAB3"/>
    <w:rsid w:val="393DF364"/>
    <w:rsid w:val="3992A9C6"/>
    <w:rsid w:val="3993E80E"/>
    <w:rsid w:val="3995AD74"/>
    <w:rsid w:val="39B1E147"/>
    <w:rsid w:val="39BCC289"/>
    <w:rsid w:val="39BD4DE5"/>
    <w:rsid w:val="39EEC25B"/>
    <w:rsid w:val="3A0F33C6"/>
    <w:rsid w:val="3A351CD8"/>
    <w:rsid w:val="3A3A4310"/>
    <w:rsid w:val="3ADC78EB"/>
    <w:rsid w:val="3AFE957A"/>
    <w:rsid w:val="3B08AC99"/>
    <w:rsid w:val="3B10F7AC"/>
    <w:rsid w:val="3B1DC650"/>
    <w:rsid w:val="3B20ED02"/>
    <w:rsid w:val="3B2D8BD0"/>
    <w:rsid w:val="3B3B89B9"/>
    <w:rsid w:val="3B3CD11B"/>
    <w:rsid w:val="3B894DDF"/>
    <w:rsid w:val="3B8C73DF"/>
    <w:rsid w:val="3BA1AA3F"/>
    <w:rsid w:val="3BC55837"/>
    <w:rsid w:val="3BD646FF"/>
    <w:rsid w:val="3BFDD0D8"/>
    <w:rsid w:val="3C100C27"/>
    <w:rsid w:val="3C3929F0"/>
    <w:rsid w:val="3C3ADAB6"/>
    <w:rsid w:val="3C3EAF53"/>
    <w:rsid w:val="3C4F2BC9"/>
    <w:rsid w:val="3C5314E0"/>
    <w:rsid w:val="3C54BC09"/>
    <w:rsid w:val="3C94C433"/>
    <w:rsid w:val="3CC7987B"/>
    <w:rsid w:val="3CDAA865"/>
    <w:rsid w:val="3D45D295"/>
    <w:rsid w:val="3D521DD1"/>
    <w:rsid w:val="3D590240"/>
    <w:rsid w:val="3D5B01D3"/>
    <w:rsid w:val="3D8E2B1B"/>
    <w:rsid w:val="3DAE55C3"/>
    <w:rsid w:val="3E01D9F7"/>
    <w:rsid w:val="3E02B798"/>
    <w:rsid w:val="3E152D5C"/>
    <w:rsid w:val="3E772E6E"/>
    <w:rsid w:val="3E837B08"/>
    <w:rsid w:val="3E8F8E3C"/>
    <w:rsid w:val="3EA01CF7"/>
    <w:rsid w:val="3EC73DA7"/>
    <w:rsid w:val="3EDBCE1E"/>
    <w:rsid w:val="3EFE719A"/>
    <w:rsid w:val="3F0A90E4"/>
    <w:rsid w:val="3F3103FD"/>
    <w:rsid w:val="3F58E716"/>
    <w:rsid w:val="3F78825F"/>
    <w:rsid w:val="3F82C53E"/>
    <w:rsid w:val="3F86A2AA"/>
    <w:rsid w:val="3FA7FD85"/>
    <w:rsid w:val="3FD13F5A"/>
    <w:rsid w:val="3FF158B7"/>
    <w:rsid w:val="3FF44DEC"/>
    <w:rsid w:val="3FFF91E4"/>
    <w:rsid w:val="401CB489"/>
    <w:rsid w:val="40520507"/>
    <w:rsid w:val="405A2E66"/>
    <w:rsid w:val="4067F743"/>
    <w:rsid w:val="406ACBAD"/>
    <w:rsid w:val="406C0965"/>
    <w:rsid w:val="40816069"/>
    <w:rsid w:val="40869D71"/>
    <w:rsid w:val="408ACFAB"/>
    <w:rsid w:val="40A0681E"/>
    <w:rsid w:val="40AEF563"/>
    <w:rsid w:val="40B3BDAB"/>
    <w:rsid w:val="41022403"/>
    <w:rsid w:val="410C76CE"/>
    <w:rsid w:val="417CC479"/>
    <w:rsid w:val="4185D196"/>
    <w:rsid w:val="4190D13B"/>
    <w:rsid w:val="41EEAA26"/>
    <w:rsid w:val="427A3F02"/>
    <w:rsid w:val="42C6F0A6"/>
    <w:rsid w:val="42E39538"/>
    <w:rsid w:val="430C9DD0"/>
    <w:rsid w:val="432CA300"/>
    <w:rsid w:val="4338B246"/>
    <w:rsid w:val="435BF939"/>
    <w:rsid w:val="43752532"/>
    <w:rsid w:val="43796605"/>
    <w:rsid w:val="4395A2A2"/>
    <w:rsid w:val="439A352E"/>
    <w:rsid w:val="43C19837"/>
    <w:rsid w:val="43E8853D"/>
    <w:rsid w:val="4436696C"/>
    <w:rsid w:val="4464BA54"/>
    <w:rsid w:val="449D9F61"/>
    <w:rsid w:val="44B0F36F"/>
    <w:rsid w:val="44CA8B04"/>
    <w:rsid w:val="44D4008E"/>
    <w:rsid w:val="44D9D209"/>
    <w:rsid w:val="44E9E1B1"/>
    <w:rsid w:val="451170AC"/>
    <w:rsid w:val="452654C6"/>
    <w:rsid w:val="45292BF7"/>
    <w:rsid w:val="45381C4B"/>
    <w:rsid w:val="45440759"/>
    <w:rsid w:val="45616B2E"/>
    <w:rsid w:val="457ABB84"/>
    <w:rsid w:val="45869F67"/>
    <w:rsid w:val="45B8DA22"/>
    <w:rsid w:val="45D5711E"/>
    <w:rsid w:val="45E3BF1C"/>
    <w:rsid w:val="45FC8B20"/>
    <w:rsid w:val="461D43B0"/>
    <w:rsid w:val="46333E43"/>
    <w:rsid w:val="4640F5AF"/>
    <w:rsid w:val="4641215B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7475CC"/>
    <w:rsid w:val="47755457"/>
    <w:rsid w:val="47CC64BA"/>
    <w:rsid w:val="47CFCDAC"/>
    <w:rsid w:val="480DF424"/>
    <w:rsid w:val="4811524A"/>
    <w:rsid w:val="4845C748"/>
    <w:rsid w:val="48514D29"/>
    <w:rsid w:val="48660091"/>
    <w:rsid w:val="48867F66"/>
    <w:rsid w:val="48E4EDA8"/>
    <w:rsid w:val="4968B07F"/>
    <w:rsid w:val="4974B964"/>
    <w:rsid w:val="49B3EA5B"/>
    <w:rsid w:val="49C1FE28"/>
    <w:rsid w:val="4A097039"/>
    <w:rsid w:val="4A353A6E"/>
    <w:rsid w:val="4A84EC40"/>
    <w:rsid w:val="4AA78488"/>
    <w:rsid w:val="4B407E12"/>
    <w:rsid w:val="4B4E0254"/>
    <w:rsid w:val="4B71D128"/>
    <w:rsid w:val="4B7309EB"/>
    <w:rsid w:val="4B8C065E"/>
    <w:rsid w:val="4B997048"/>
    <w:rsid w:val="4BB2CACF"/>
    <w:rsid w:val="4BC316F1"/>
    <w:rsid w:val="4C180997"/>
    <w:rsid w:val="4C24EEFE"/>
    <w:rsid w:val="4C3EDC31"/>
    <w:rsid w:val="4C494D8E"/>
    <w:rsid w:val="4C53E820"/>
    <w:rsid w:val="4C724338"/>
    <w:rsid w:val="4CAFDE74"/>
    <w:rsid w:val="4CCC0299"/>
    <w:rsid w:val="4CFE8E96"/>
    <w:rsid w:val="4D66BFE3"/>
    <w:rsid w:val="4D6EEB2B"/>
    <w:rsid w:val="4D73BF00"/>
    <w:rsid w:val="4DDA2A0F"/>
    <w:rsid w:val="4E17C657"/>
    <w:rsid w:val="4E18DB62"/>
    <w:rsid w:val="4E3571DF"/>
    <w:rsid w:val="4E4FF35E"/>
    <w:rsid w:val="4E5A0DA1"/>
    <w:rsid w:val="4E92623B"/>
    <w:rsid w:val="4EA3CAF8"/>
    <w:rsid w:val="4EA9AA77"/>
    <w:rsid w:val="4EE3A66B"/>
    <w:rsid w:val="4F064348"/>
    <w:rsid w:val="4F6D9449"/>
    <w:rsid w:val="4FAD930A"/>
    <w:rsid w:val="4FC01B63"/>
    <w:rsid w:val="4FF8A7DC"/>
    <w:rsid w:val="50009E2E"/>
    <w:rsid w:val="501A80BF"/>
    <w:rsid w:val="5057542F"/>
    <w:rsid w:val="5057EA19"/>
    <w:rsid w:val="505EB90D"/>
    <w:rsid w:val="509079C7"/>
    <w:rsid w:val="50B5AA3C"/>
    <w:rsid w:val="50D16A31"/>
    <w:rsid w:val="5110D812"/>
    <w:rsid w:val="5112B2F6"/>
    <w:rsid w:val="512A14FF"/>
    <w:rsid w:val="519B6458"/>
    <w:rsid w:val="52073B09"/>
    <w:rsid w:val="520911A9"/>
    <w:rsid w:val="52232F66"/>
    <w:rsid w:val="524052C9"/>
    <w:rsid w:val="5243CFA6"/>
    <w:rsid w:val="527A5804"/>
    <w:rsid w:val="527E7E9E"/>
    <w:rsid w:val="527EE30F"/>
    <w:rsid w:val="528354A2"/>
    <w:rsid w:val="528ABA3E"/>
    <w:rsid w:val="53018859"/>
    <w:rsid w:val="5306F563"/>
    <w:rsid w:val="53160E86"/>
    <w:rsid w:val="53217F2E"/>
    <w:rsid w:val="532B9996"/>
    <w:rsid w:val="536AFC38"/>
    <w:rsid w:val="53C41CB3"/>
    <w:rsid w:val="53C75E14"/>
    <w:rsid w:val="53D8AE16"/>
    <w:rsid w:val="53DBB104"/>
    <w:rsid w:val="53E80687"/>
    <w:rsid w:val="53F9A00C"/>
    <w:rsid w:val="54135854"/>
    <w:rsid w:val="5433FB25"/>
    <w:rsid w:val="5483145F"/>
    <w:rsid w:val="550041FE"/>
    <w:rsid w:val="5511605E"/>
    <w:rsid w:val="551674E3"/>
    <w:rsid w:val="551CF6CC"/>
    <w:rsid w:val="551D11A6"/>
    <w:rsid w:val="55441FA9"/>
    <w:rsid w:val="555EB36F"/>
    <w:rsid w:val="5560EE85"/>
    <w:rsid w:val="558FBEA8"/>
    <w:rsid w:val="559A5DBC"/>
    <w:rsid w:val="559C828E"/>
    <w:rsid w:val="55BA7959"/>
    <w:rsid w:val="55C75915"/>
    <w:rsid w:val="55EE3C47"/>
    <w:rsid w:val="55F36D79"/>
    <w:rsid w:val="5647393D"/>
    <w:rsid w:val="5655E2F7"/>
    <w:rsid w:val="56811723"/>
    <w:rsid w:val="56D01542"/>
    <w:rsid w:val="56EE67A3"/>
    <w:rsid w:val="573F9092"/>
    <w:rsid w:val="57401E2D"/>
    <w:rsid w:val="578ADD2C"/>
    <w:rsid w:val="57AB9EF3"/>
    <w:rsid w:val="57BFE4E6"/>
    <w:rsid w:val="57DA40CC"/>
    <w:rsid w:val="57DCCE2B"/>
    <w:rsid w:val="57E454B9"/>
    <w:rsid w:val="5810E8A4"/>
    <w:rsid w:val="58295218"/>
    <w:rsid w:val="5834C5A2"/>
    <w:rsid w:val="5883FCEC"/>
    <w:rsid w:val="58F005F5"/>
    <w:rsid w:val="590E3723"/>
    <w:rsid w:val="59314953"/>
    <w:rsid w:val="59567C04"/>
    <w:rsid w:val="597EE31C"/>
    <w:rsid w:val="59BC1F56"/>
    <w:rsid w:val="59CA584E"/>
    <w:rsid w:val="5A201303"/>
    <w:rsid w:val="5A4F50FC"/>
    <w:rsid w:val="5A5227A4"/>
    <w:rsid w:val="5A9ACA38"/>
    <w:rsid w:val="5AAF1800"/>
    <w:rsid w:val="5AC8D497"/>
    <w:rsid w:val="5AFA12F9"/>
    <w:rsid w:val="5B0185C0"/>
    <w:rsid w:val="5B1C4714"/>
    <w:rsid w:val="5B29541A"/>
    <w:rsid w:val="5B311858"/>
    <w:rsid w:val="5B5F5A29"/>
    <w:rsid w:val="5B7094BB"/>
    <w:rsid w:val="5B79FB3C"/>
    <w:rsid w:val="5B7C9981"/>
    <w:rsid w:val="5B84D3C5"/>
    <w:rsid w:val="5B99DB84"/>
    <w:rsid w:val="5BD4CCDA"/>
    <w:rsid w:val="5C369A99"/>
    <w:rsid w:val="5C4BB2AA"/>
    <w:rsid w:val="5C4C7BF8"/>
    <w:rsid w:val="5C6928E3"/>
    <w:rsid w:val="5C72C4EE"/>
    <w:rsid w:val="5D8C5917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9FA4B3"/>
    <w:rsid w:val="5EA2C353"/>
    <w:rsid w:val="5EB26500"/>
    <w:rsid w:val="5F16444F"/>
    <w:rsid w:val="5F507E57"/>
    <w:rsid w:val="5F852549"/>
    <w:rsid w:val="5FA213B0"/>
    <w:rsid w:val="5FD7F81F"/>
    <w:rsid w:val="5FE097C8"/>
    <w:rsid w:val="60217B16"/>
    <w:rsid w:val="606C8935"/>
    <w:rsid w:val="607EB2A7"/>
    <w:rsid w:val="60EB67B5"/>
    <w:rsid w:val="60EC4EB8"/>
    <w:rsid w:val="61006BCA"/>
    <w:rsid w:val="61550089"/>
    <w:rsid w:val="6159C5CD"/>
    <w:rsid w:val="616EE751"/>
    <w:rsid w:val="617CC7D5"/>
    <w:rsid w:val="617CDD77"/>
    <w:rsid w:val="6198959E"/>
    <w:rsid w:val="61B36C00"/>
    <w:rsid w:val="61B98C3E"/>
    <w:rsid w:val="61F0DFE1"/>
    <w:rsid w:val="6216B668"/>
    <w:rsid w:val="6223A7A2"/>
    <w:rsid w:val="625087A1"/>
    <w:rsid w:val="62834162"/>
    <w:rsid w:val="629518EE"/>
    <w:rsid w:val="62B1F8AA"/>
    <w:rsid w:val="633C5385"/>
    <w:rsid w:val="634DA42F"/>
    <w:rsid w:val="637D113A"/>
    <w:rsid w:val="63A6717E"/>
    <w:rsid w:val="63A9C767"/>
    <w:rsid w:val="63B96605"/>
    <w:rsid w:val="63C7BAFC"/>
    <w:rsid w:val="63CAD632"/>
    <w:rsid w:val="640599E8"/>
    <w:rsid w:val="64191602"/>
    <w:rsid w:val="6425DC8B"/>
    <w:rsid w:val="64D823E6"/>
    <w:rsid w:val="64E6E5CE"/>
    <w:rsid w:val="651F972C"/>
    <w:rsid w:val="6525DB32"/>
    <w:rsid w:val="653D27EA"/>
    <w:rsid w:val="658477F2"/>
    <w:rsid w:val="65A5D2A5"/>
    <w:rsid w:val="65D549D4"/>
    <w:rsid w:val="65E8F48F"/>
    <w:rsid w:val="65F05A36"/>
    <w:rsid w:val="66079B12"/>
    <w:rsid w:val="66117EC9"/>
    <w:rsid w:val="661D9939"/>
    <w:rsid w:val="66347EFC"/>
    <w:rsid w:val="664A39CF"/>
    <w:rsid w:val="66705F21"/>
    <w:rsid w:val="668AC84D"/>
    <w:rsid w:val="66D13FD2"/>
    <w:rsid w:val="66E4933A"/>
    <w:rsid w:val="66E7B8A9"/>
    <w:rsid w:val="674971B9"/>
    <w:rsid w:val="678130FB"/>
    <w:rsid w:val="67BB9F89"/>
    <w:rsid w:val="67C926E3"/>
    <w:rsid w:val="67DE9A88"/>
    <w:rsid w:val="681EB113"/>
    <w:rsid w:val="688FFA1D"/>
    <w:rsid w:val="68E75B1E"/>
    <w:rsid w:val="68EAC3E5"/>
    <w:rsid w:val="68FADA50"/>
    <w:rsid w:val="691D0B27"/>
    <w:rsid w:val="693B2A3B"/>
    <w:rsid w:val="698315C0"/>
    <w:rsid w:val="698F2988"/>
    <w:rsid w:val="69AB9509"/>
    <w:rsid w:val="69CD0F05"/>
    <w:rsid w:val="69E185B9"/>
    <w:rsid w:val="69EB5B4D"/>
    <w:rsid w:val="6A128122"/>
    <w:rsid w:val="6A163DF0"/>
    <w:rsid w:val="6A1A2C52"/>
    <w:rsid w:val="6A5439EF"/>
    <w:rsid w:val="6A5D424E"/>
    <w:rsid w:val="6ACCF67F"/>
    <w:rsid w:val="6AD4B134"/>
    <w:rsid w:val="6AD58FE1"/>
    <w:rsid w:val="6AD5F8B3"/>
    <w:rsid w:val="6AF9C130"/>
    <w:rsid w:val="6B0E81E2"/>
    <w:rsid w:val="6B1596F8"/>
    <w:rsid w:val="6B3C8ABE"/>
    <w:rsid w:val="6B445BA7"/>
    <w:rsid w:val="6B81AB81"/>
    <w:rsid w:val="6B8A116B"/>
    <w:rsid w:val="6BC45020"/>
    <w:rsid w:val="6C22F7A5"/>
    <w:rsid w:val="6C2FD3DB"/>
    <w:rsid w:val="6CB74AEC"/>
    <w:rsid w:val="6CC3F47E"/>
    <w:rsid w:val="6D289569"/>
    <w:rsid w:val="6D2DF57A"/>
    <w:rsid w:val="6D4559B4"/>
    <w:rsid w:val="6D4B1C73"/>
    <w:rsid w:val="6DB9BA92"/>
    <w:rsid w:val="6DBF08DA"/>
    <w:rsid w:val="6DC982E9"/>
    <w:rsid w:val="6DD9E3FF"/>
    <w:rsid w:val="6DF12AB4"/>
    <w:rsid w:val="6E4D37BA"/>
    <w:rsid w:val="6E8D0582"/>
    <w:rsid w:val="6EA630DE"/>
    <w:rsid w:val="6EBAC889"/>
    <w:rsid w:val="6EC4474B"/>
    <w:rsid w:val="6EF9B480"/>
    <w:rsid w:val="6F4BFB49"/>
    <w:rsid w:val="6F61ABCB"/>
    <w:rsid w:val="6F95A5B6"/>
    <w:rsid w:val="6F98DFBE"/>
    <w:rsid w:val="6FAC563D"/>
    <w:rsid w:val="6FD8EDCF"/>
    <w:rsid w:val="6FE3679F"/>
    <w:rsid w:val="6FFD7A79"/>
    <w:rsid w:val="700BA46B"/>
    <w:rsid w:val="703F8946"/>
    <w:rsid w:val="705EF9BB"/>
    <w:rsid w:val="705FB805"/>
    <w:rsid w:val="70C37B73"/>
    <w:rsid w:val="70FB3621"/>
    <w:rsid w:val="71308856"/>
    <w:rsid w:val="714F6917"/>
    <w:rsid w:val="71667B6F"/>
    <w:rsid w:val="7198B6DA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C93685"/>
    <w:rsid w:val="72E572B6"/>
    <w:rsid w:val="72FFA911"/>
    <w:rsid w:val="7316F6B3"/>
    <w:rsid w:val="731CFB3E"/>
    <w:rsid w:val="73426C49"/>
    <w:rsid w:val="7378CA5D"/>
    <w:rsid w:val="7378DD79"/>
    <w:rsid w:val="738A6797"/>
    <w:rsid w:val="73961701"/>
    <w:rsid w:val="73B792D5"/>
    <w:rsid w:val="73BB26FD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6F0F98"/>
    <w:rsid w:val="75B12533"/>
    <w:rsid w:val="75B6BBD6"/>
    <w:rsid w:val="75C0F4C0"/>
    <w:rsid w:val="76536D86"/>
    <w:rsid w:val="765593F2"/>
    <w:rsid w:val="7693E479"/>
    <w:rsid w:val="76986814"/>
    <w:rsid w:val="76AE1F54"/>
    <w:rsid w:val="76B07E3B"/>
    <w:rsid w:val="76D9AC93"/>
    <w:rsid w:val="76E23EB9"/>
    <w:rsid w:val="773A1C8E"/>
    <w:rsid w:val="77418ED0"/>
    <w:rsid w:val="7752EC00"/>
    <w:rsid w:val="775CC521"/>
    <w:rsid w:val="776ED4C5"/>
    <w:rsid w:val="77A79489"/>
    <w:rsid w:val="7826F3A3"/>
    <w:rsid w:val="783925F7"/>
    <w:rsid w:val="784A1397"/>
    <w:rsid w:val="7876D184"/>
    <w:rsid w:val="78916D1D"/>
    <w:rsid w:val="78B8BA66"/>
    <w:rsid w:val="78E40098"/>
    <w:rsid w:val="792176E3"/>
    <w:rsid w:val="79763AC8"/>
    <w:rsid w:val="79CB6C11"/>
    <w:rsid w:val="79CF6ABE"/>
    <w:rsid w:val="7A001141"/>
    <w:rsid w:val="7A0E5E5E"/>
    <w:rsid w:val="7A1C2302"/>
    <w:rsid w:val="7A2E4590"/>
    <w:rsid w:val="7A462CD5"/>
    <w:rsid w:val="7A7E6515"/>
    <w:rsid w:val="7A94E18A"/>
    <w:rsid w:val="7A9C7DE4"/>
    <w:rsid w:val="7AF42553"/>
    <w:rsid w:val="7AF4C056"/>
    <w:rsid w:val="7B569EE0"/>
    <w:rsid w:val="7B68E3DF"/>
    <w:rsid w:val="7BD612F3"/>
    <w:rsid w:val="7BEF28A5"/>
    <w:rsid w:val="7C18DEE4"/>
    <w:rsid w:val="7C1D621E"/>
    <w:rsid w:val="7C3F32B4"/>
    <w:rsid w:val="7C4AC8E1"/>
    <w:rsid w:val="7C8B1A0F"/>
    <w:rsid w:val="7CD003C2"/>
    <w:rsid w:val="7CD8C7D2"/>
    <w:rsid w:val="7D837E62"/>
    <w:rsid w:val="7D919885"/>
    <w:rsid w:val="7DCEBCF9"/>
    <w:rsid w:val="7DFB6CC6"/>
    <w:rsid w:val="7E2C77D9"/>
    <w:rsid w:val="7E6E5D1B"/>
    <w:rsid w:val="7E72D1CB"/>
    <w:rsid w:val="7E832020"/>
    <w:rsid w:val="7E9E50D0"/>
    <w:rsid w:val="7F593827"/>
    <w:rsid w:val="7F6633E3"/>
    <w:rsid w:val="7F84B963"/>
    <w:rsid w:val="7F9525D7"/>
    <w:rsid w:val="7FBA0148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BF8CF94-9ABD-4FB0-8AF3-55C79A6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/sub/news/view.html?idx=64&amp;curpage=1&amp;search_txt=%EC%88%98%EC%B6%9C%EC%9E%85%EC%9D%80%ED%96%89&amp;search_field=cont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/sub/news/view.html?idx=91&amp;curpage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ourclimate.org/sub/news/view.html?idx=91&amp;curpage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ee8f18-d535-4223-a409-171332dce6e3"/>
    <ds:schemaRef ds:uri="http://www.w3.org/XML/1998/namespace"/>
    <ds:schemaRef ds:uri="http://purl.org/dc/elements/1.1/"/>
    <ds:schemaRef ds:uri="http://schemas.openxmlformats.org/package/2006/metadata/core-properties"/>
    <ds:schemaRef ds:uri="b9598707-cd0c-4c7c-a017-d34113e5717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E3A87B-C80E-4890-B7E7-A383CD88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30" baseType="variant"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5570578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http://www.forourclimate.org/sub/news/view.html?idx=64&amp;curpage=1&amp;search_txt=%EC%88%98%EC%B6%9C%EC%9E%85%EC%9D%80%ED%96%89&amp;search_field=content</vt:lpwstr>
      </vt:variant>
      <vt:variant>
        <vt:lpwstr/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http://www.forourclimate.org/sub/news/view.html?idx=91&amp;curpage=1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http://www.forourclimate.org/sub/news/view.html?idx=91&amp;curpage=1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2021-11-04T10:14:00Z</cp:lastPrinted>
  <dcterms:created xsi:type="dcterms:W3CDTF">2021-11-04T10:17:00Z</dcterms:created>
  <dcterms:modified xsi:type="dcterms:W3CDTF">2021-11-04T10:17:00Z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