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DB2A" w14:textId="77777777" w:rsidR="00911D11" w:rsidRPr="00911D11" w:rsidRDefault="00911D11" w:rsidP="00911D11">
      <w:pPr>
        <w:pStyle w:val="paragraph"/>
        <w:spacing w:before="0" w:beforeAutospacing="0" w:after="0" w:afterAutospacing="0"/>
        <w:textAlignment w:val="baseline"/>
        <w:rPr>
          <w:color w:val="000000"/>
          <w:sz w:val="36"/>
          <w:szCs w:val="36"/>
        </w:rPr>
      </w:pPr>
      <w:r w:rsidRPr="00911D11">
        <w:rPr>
          <w:rFonts w:ascii="Arial" w:hAnsi="Arial" w:cs="Arial"/>
          <w:b/>
          <w:bCs/>
          <w:color w:val="4472C4"/>
          <w:sz w:val="36"/>
          <w:szCs w:val="36"/>
          <w:lang w:val="en"/>
        </w:rPr>
        <w:t>S. Korean paper company plunders last rainforests while continuing to claim eco-friendly operations</w:t>
      </w:r>
    </w:p>
    <w:p w14:paraId="5E9591EE" w14:textId="77777777" w:rsidR="00911D11" w:rsidRDefault="00911D11" w:rsidP="00911D11">
      <w:pPr>
        <w:pStyle w:val="paragraph"/>
        <w:spacing w:before="0" w:beforeAutospacing="0" w:after="0" w:afterAutospacing="0"/>
        <w:textAlignment w:val="baseline"/>
        <w:rPr>
          <w:rFonts w:hint="eastAsia"/>
          <w:color w:val="000000"/>
          <w:sz w:val="27"/>
          <w:szCs w:val="27"/>
        </w:rPr>
      </w:pPr>
      <w:r>
        <w:rPr>
          <w:rStyle w:val="normaltextrun"/>
          <w:rFonts w:ascii="Arial" w:hAnsi="Arial" w:cs="Arial"/>
          <w:b/>
          <w:bCs/>
          <w:color w:val="000000"/>
          <w:sz w:val="27"/>
          <w:szCs w:val="27"/>
        </w:rPr>
        <w:t> </w:t>
      </w:r>
    </w:p>
    <w:p w14:paraId="2B0C2FBB" w14:textId="77777777" w:rsidR="00911D11" w:rsidRPr="00911D11" w:rsidRDefault="00911D11" w:rsidP="00911D11">
      <w:pPr>
        <w:pStyle w:val="paragraph"/>
        <w:spacing w:before="0" w:beforeAutospacing="0" w:after="0" w:afterAutospacing="0"/>
        <w:textAlignment w:val="baseline"/>
        <w:rPr>
          <w:rFonts w:hint="eastAsia"/>
          <w:color w:val="000000"/>
        </w:rPr>
      </w:pPr>
      <w:r w:rsidRPr="00911D11">
        <w:rPr>
          <w:rStyle w:val="normaltextrun"/>
          <w:rFonts w:ascii="Arial" w:hAnsi="Arial" w:cs="Arial"/>
          <w:b/>
          <w:bCs/>
          <w:color w:val="000000"/>
          <w:lang w:val="en"/>
        </w:rPr>
        <w:t>Year-long investigation reveals deforestation throughout Pulp &amp; Paper supply chain</w:t>
      </w:r>
    </w:p>
    <w:p w14:paraId="0D8FD9C0" w14:textId="77777777" w:rsidR="00911D11" w:rsidRPr="00911D11" w:rsidRDefault="00911D11" w:rsidP="00911D11">
      <w:pPr>
        <w:pStyle w:val="paragraph"/>
        <w:spacing w:before="0" w:beforeAutospacing="0" w:after="0" w:afterAutospacing="0"/>
        <w:textAlignment w:val="baseline"/>
        <w:rPr>
          <w:rFonts w:hint="eastAsia"/>
          <w:color w:val="000000"/>
        </w:rPr>
      </w:pPr>
      <w:r w:rsidRPr="00911D11">
        <w:rPr>
          <w:rFonts w:hint="eastAsia"/>
          <w:color w:val="000000"/>
        </w:rPr>
        <w:t> </w:t>
      </w:r>
    </w:p>
    <w:p w14:paraId="62A152CB" w14:textId="77777777" w:rsidR="00911D11" w:rsidRPr="00911D11" w:rsidRDefault="00911D11" w:rsidP="00911D11">
      <w:pPr>
        <w:pStyle w:val="NormalWeb"/>
        <w:spacing w:before="0" w:beforeAutospacing="0" w:after="0" w:afterAutospacing="0"/>
        <w:jc w:val="both"/>
        <w:rPr>
          <w:rFonts w:hint="eastAsia"/>
          <w:color w:val="000000"/>
        </w:rPr>
      </w:pPr>
      <w:r w:rsidRPr="00911D11">
        <w:rPr>
          <w:rStyle w:val="normaltextrun"/>
          <w:rFonts w:ascii="Arial" w:hAnsi="Arial" w:cs="Arial"/>
          <w:b/>
          <w:bCs/>
          <w:color w:val="000000"/>
        </w:rPr>
        <w:t>Merauke, Papua, Indonesia (March 15, 2022) </w:t>
      </w:r>
      <w:r w:rsidRPr="00911D11">
        <w:rPr>
          <w:rStyle w:val="normaltextrun"/>
          <w:rFonts w:ascii="Arial" w:hAnsi="Arial" w:cs="Arial"/>
          <w:color w:val="000000"/>
        </w:rPr>
        <w:t>– </w:t>
      </w:r>
      <w:r w:rsidRPr="00911D11">
        <w:rPr>
          <w:rFonts w:ascii="Arial" w:hAnsi="Arial" w:cs="Arial"/>
          <w:color w:val="000000"/>
        </w:rPr>
        <w:t>A</w:t>
      </w:r>
      <w:r w:rsidRPr="00911D11">
        <w:rPr>
          <w:rFonts w:ascii="Arial" w:hAnsi="Arial" w:cs="Arial"/>
          <w:color w:val="0075C8"/>
        </w:rPr>
        <w:t> </w:t>
      </w:r>
      <w:hyperlink r:id="rId4" w:history="1">
        <w:r w:rsidRPr="00911D11">
          <w:rPr>
            <w:rStyle w:val="Hyperlink"/>
            <w:rFonts w:ascii="Arial" w:hAnsi="Arial" w:cs="Arial"/>
            <w:color w:val="0075C8"/>
          </w:rPr>
          <w:t>new investigation</w:t>
        </w:r>
      </w:hyperlink>
      <w:r w:rsidRPr="00911D11">
        <w:rPr>
          <w:rFonts w:ascii="Arial" w:hAnsi="Arial" w:cs="Arial"/>
          <w:color w:val="000000"/>
        </w:rPr>
        <w:t xml:space="preserve"> released today by Environmental Paper Network (EPN), Mighty Earth, </w:t>
      </w:r>
      <w:proofErr w:type="spellStart"/>
      <w:r w:rsidRPr="00911D11">
        <w:rPr>
          <w:rFonts w:ascii="Arial" w:hAnsi="Arial" w:cs="Arial"/>
          <w:color w:val="000000"/>
        </w:rPr>
        <w:t>Pusaka</w:t>
      </w:r>
      <w:proofErr w:type="spellEnd"/>
      <w:r w:rsidRPr="00911D11">
        <w:rPr>
          <w:rFonts w:ascii="Arial" w:hAnsi="Arial" w:cs="Arial"/>
          <w:color w:val="000000"/>
        </w:rPr>
        <w:t>, Solutions for Our Climate (SFOC), Korean Federation for Environmental Movement (KFEM) and Advocates for Public Interest Law (APIL) details the devastation of pristine forests in the remote province of Papua land, Indonesia. Essentially, this paradise for biodiversity, Indigenous culture, and carbon capture is being devastated to produce wood chips for papermaking that are being branded as sustainably and ethically sourced products to consumers across the globe.</w:t>
      </w:r>
    </w:p>
    <w:p w14:paraId="61F230DA" w14:textId="77777777" w:rsidR="00911D11" w:rsidRPr="00911D11" w:rsidRDefault="00911D11" w:rsidP="00911D11">
      <w:pPr>
        <w:pStyle w:val="paragraph"/>
        <w:spacing w:before="0" w:beforeAutospacing="0" w:after="0" w:afterAutospacing="0"/>
        <w:textAlignment w:val="baseline"/>
        <w:rPr>
          <w:rFonts w:hint="eastAsia"/>
          <w:color w:val="000000"/>
        </w:rPr>
      </w:pPr>
      <w:r w:rsidRPr="00911D11">
        <w:rPr>
          <w:rFonts w:ascii="Arial" w:hAnsi="Arial" w:cs="Arial"/>
          <w:color w:val="000000"/>
        </w:rPr>
        <w:t> </w:t>
      </w:r>
    </w:p>
    <w:p w14:paraId="234905BF" w14:textId="77777777" w:rsidR="00911D11" w:rsidRPr="00911D11" w:rsidRDefault="00911D11" w:rsidP="00911D11">
      <w:pPr>
        <w:pStyle w:val="NormalWeb"/>
        <w:spacing w:before="0" w:beforeAutospacing="0" w:after="0" w:afterAutospacing="0"/>
        <w:jc w:val="both"/>
        <w:rPr>
          <w:rFonts w:hint="eastAsia"/>
          <w:color w:val="000000"/>
        </w:rPr>
      </w:pPr>
      <w:proofErr w:type="spellStart"/>
      <w:r w:rsidRPr="00911D11">
        <w:rPr>
          <w:rFonts w:ascii="Arial" w:hAnsi="Arial" w:cs="Arial"/>
          <w:color w:val="000000"/>
        </w:rPr>
        <w:t>Moorim</w:t>
      </w:r>
      <w:proofErr w:type="spellEnd"/>
      <w:r w:rsidRPr="00911D11">
        <w:rPr>
          <w:rFonts w:ascii="Arial" w:hAnsi="Arial" w:cs="Arial"/>
          <w:color w:val="000000"/>
        </w:rPr>
        <w:t xml:space="preserve"> Paper, a South Korean company, through its subsidiary company, PT Plasma </w:t>
      </w:r>
      <w:proofErr w:type="spellStart"/>
      <w:r w:rsidRPr="00911D11">
        <w:rPr>
          <w:rFonts w:ascii="Arial" w:hAnsi="Arial" w:cs="Arial"/>
          <w:color w:val="000000"/>
        </w:rPr>
        <w:t>Nutfah</w:t>
      </w:r>
      <w:proofErr w:type="spellEnd"/>
      <w:r w:rsidRPr="00911D11">
        <w:rPr>
          <w:rFonts w:ascii="Arial" w:hAnsi="Arial" w:cs="Arial"/>
          <w:color w:val="000000"/>
        </w:rPr>
        <w:t xml:space="preserve"> </w:t>
      </w:r>
      <w:proofErr w:type="spellStart"/>
      <w:r w:rsidRPr="00911D11">
        <w:rPr>
          <w:rFonts w:ascii="Arial" w:hAnsi="Arial" w:cs="Arial"/>
          <w:color w:val="000000"/>
        </w:rPr>
        <w:t>Marind</w:t>
      </w:r>
      <w:proofErr w:type="spellEnd"/>
      <w:r w:rsidRPr="00911D11">
        <w:rPr>
          <w:rFonts w:ascii="Arial" w:hAnsi="Arial" w:cs="Arial"/>
          <w:color w:val="000000"/>
        </w:rPr>
        <w:t xml:space="preserve"> Papua (PT PNMP) has cleared more than six thousand hectares of forests between 2015 and 2021. With 64,000 hectares of area they manage, more forests will be at risk to be chopped down in the coming years.</w:t>
      </w:r>
    </w:p>
    <w:p w14:paraId="436E2F1A" w14:textId="77777777" w:rsidR="00911D11" w:rsidRPr="00911D11" w:rsidRDefault="00911D11" w:rsidP="00911D11">
      <w:pPr>
        <w:pStyle w:val="paragraph"/>
        <w:spacing w:before="0" w:beforeAutospacing="0" w:after="0" w:afterAutospacing="0"/>
        <w:textAlignment w:val="baseline"/>
        <w:rPr>
          <w:rFonts w:hint="eastAsia"/>
          <w:color w:val="000000"/>
        </w:rPr>
      </w:pPr>
      <w:r w:rsidRPr="00911D11">
        <w:rPr>
          <w:rStyle w:val="normaltextrun"/>
          <w:rFonts w:ascii="Arial" w:hAnsi="Arial" w:cs="Arial"/>
          <w:color w:val="000000"/>
        </w:rPr>
        <w:t> </w:t>
      </w:r>
    </w:p>
    <w:p w14:paraId="7511D38E" w14:textId="77777777" w:rsidR="00911D11" w:rsidRPr="00911D11" w:rsidRDefault="00911D11" w:rsidP="00911D11">
      <w:pPr>
        <w:pStyle w:val="NormalWeb"/>
        <w:spacing w:before="0" w:beforeAutospacing="0" w:after="0" w:afterAutospacing="0"/>
        <w:jc w:val="both"/>
        <w:rPr>
          <w:rFonts w:hint="eastAsia"/>
          <w:color w:val="000000"/>
        </w:rPr>
      </w:pPr>
      <w:r w:rsidRPr="00911D11">
        <w:rPr>
          <w:rFonts w:ascii="Arial" w:hAnsi="Arial" w:cs="Arial"/>
          <w:color w:val="000000"/>
        </w:rPr>
        <w:t xml:space="preserve">Among the demands resulting from the investigation, the coalition is calling upon </w:t>
      </w:r>
      <w:proofErr w:type="spellStart"/>
      <w:r w:rsidRPr="00911D11">
        <w:rPr>
          <w:rFonts w:ascii="Arial" w:hAnsi="Arial" w:cs="Arial"/>
          <w:color w:val="000000"/>
        </w:rPr>
        <w:t>Moorim</w:t>
      </w:r>
      <w:proofErr w:type="spellEnd"/>
      <w:r w:rsidRPr="00911D11">
        <w:rPr>
          <w:rFonts w:ascii="Arial" w:hAnsi="Arial" w:cs="Arial"/>
          <w:color w:val="000000"/>
        </w:rPr>
        <w:t xml:space="preserve"> to publicly commit to an immediate moratorium to further clearing, pending a thorough analysis for the environmental and social values to be protected; the adoption and implementation of a N</w:t>
      </w:r>
      <w:r w:rsidRPr="00911D11">
        <w:rPr>
          <w:rFonts w:ascii="Arial" w:hAnsi="Arial" w:cs="Arial"/>
          <w:i/>
          <w:iCs/>
          <w:color w:val="000000"/>
        </w:rPr>
        <w:t>o Deforestation No Peat No Exploitation</w:t>
      </w:r>
      <w:r w:rsidRPr="00911D11">
        <w:rPr>
          <w:rFonts w:ascii="Arial" w:hAnsi="Arial" w:cs="Arial"/>
          <w:color w:val="000000"/>
        </w:rPr>
        <w:t xml:space="preserve">(NDPE) policy, including a High Conservation Value - High Carbon Stock Assessment (HCV-HCSA); and the restoration of the area that it has already deforested, including remediate the Indigenous clan rights that have been ignored. Additionally, the coalition urges the Forest Stewardship Council (FSC) to launch a full investigation of this matter </w:t>
      </w:r>
      <w:proofErr w:type="gramStart"/>
      <w:r w:rsidRPr="00911D11">
        <w:rPr>
          <w:rFonts w:ascii="Arial" w:hAnsi="Arial" w:cs="Arial"/>
          <w:color w:val="000000"/>
        </w:rPr>
        <w:t>in order to</w:t>
      </w:r>
      <w:proofErr w:type="gramEnd"/>
      <w:r w:rsidRPr="00911D11">
        <w:rPr>
          <w:rFonts w:ascii="Arial" w:hAnsi="Arial" w:cs="Arial"/>
          <w:color w:val="000000"/>
        </w:rPr>
        <w:t xml:space="preserve"> maintain the integrity of the FSC certification.</w:t>
      </w:r>
    </w:p>
    <w:p w14:paraId="47EDE9FE" w14:textId="77777777" w:rsidR="00911D11" w:rsidRPr="00911D11" w:rsidRDefault="00911D11" w:rsidP="00911D11">
      <w:pPr>
        <w:pStyle w:val="paragraph"/>
        <w:spacing w:before="0" w:beforeAutospacing="0" w:after="0" w:afterAutospacing="0"/>
        <w:textAlignment w:val="baseline"/>
        <w:rPr>
          <w:rFonts w:hint="eastAsia"/>
          <w:color w:val="000000"/>
        </w:rPr>
      </w:pPr>
      <w:r w:rsidRPr="00911D11">
        <w:rPr>
          <w:rStyle w:val="normaltextrun"/>
          <w:rFonts w:ascii="Arial" w:hAnsi="Arial" w:cs="Arial"/>
          <w:color w:val="000000"/>
        </w:rPr>
        <w:t> </w:t>
      </w:r>
    </w:p>
    <w:p w14:paraId="0D369569" w14:textId="77777777" w:rsidR="00911D11" w:rsidRPr="00911D11" w:rsidRDefault="00911D11" w:rsidP="00911D11">
      <w:pPr>
        <w:pStyle w:val="NormalWeb"/>
        <w:spacing w:before="0" w:beforeAutospacing="0" w:after="0" w:afterAutospacing="0"/>
        <w:jc w:val="both"/>
        <w:rPr>
          <w:rFonts w:hint="eastAsia"/>
          <w:color w:val="000000"/>
        </w:rPr>
      </w:pPr>
      <w:r w:rsidRPr="00911D11">
        <w:rPr>
          <w:rFonts w:ascii="Arial" w:hAnsi="Arial" w:cs="Arial"/>
          <w:color w:val="000000"/>
        </w:rPr>
        <w:t xml:space="preserve">The Papua rainforests are an authentic biodiversity paradise, home to thousands of unique flora and fauna species of the earth, especially in the area that the company is located is the habitat of tree kangaroos and cassowaries, with many species still to be discovered and catalogued, and others </w:t>
      </w:r>
      <w:proofErr w:type="spellStart"/>
      <w:r w:rsidRPr="00911D11">
        <w:rPr>
          <w:rFonts w:ascii="Arial" w:hAnsi="Arial" w:cs="Arial"/>
          <w:color w:val="000000"/>
        </w:rPr>
        <w:t>categorised</w:t>
      </w:r>
      <w:proofErr w:type="spellEnd"/>
      <w:r w:rsidRPr="00911D11">
        <w:rPr>
          <w:rFonts w:ascii="Arial" w:hAnsi="Arial" w:cs="Arial"/>
          <w:color w:val="000000"/>
        </w:rPr>
        <w:t xml:space="preserve"> as threatened species by the IUCN Red List.</w:t>
      </w:r>
    </w:p>
    <w:p w14:paraId="020E9259" w14:textId="77777777" w:rsidR="00911D11" w:rsidRPr="00911D11" w:rsidRDefault="00911D11" w:rsidP="00911D11">
      <w:pPr>
        <w:pStyle w:val="paragraph"/>
        <w:spacing w:before="0" w:beforeAutospacing="0" w:after="0" w:afterAutospacing="0"/>
        <w:textAlignment w:val="baseline"/>
        <w:rPr>
          <w:rFonts w:hint="eastAsia"/>
          <w:color w:val="000000"/>
        </w:rPr>
      </w:pPr>
      <w:r w:rsidRPr="00911D11">
        <w:rPr>
          <w:rStyle w:val="normaltextrun"/>
          <w:rFonts w:ascii="Arial" w:hAnsi="Arial" w:cs="Arial"/>
          <w:color w:val="000000"/>
        </w:rPr>
        <w:t> </w:t>
      </w:r>
    </w:p>
    <w:p w14:paraId="04111277" w14:textId="77777777" w:rsidR="00911D11" w:rsidRPr="00911D11" w:rsidRDefault="00911D11" w:rsidP="00911D11">
      <w:pPr>
        <w:pStyle w:val="NormalWeb"/>
        <w:spacing w:before="0" w:beforeAutospacing="0" w:after="0" w:afterAutospacing="0"/>
        <w:jc w:val="both"/>
        <w:rPr>
          <w:rFonts w:hint="eastAsia"/>
          <w:color w:val="000000"/>
        </w:rPr>
      </w:pPr>
      <w:r w:rsidRPr="00911D11">
        <w:rPr>
          <w:rFonts w:ascii="Arial" w:hAnsi="Arial" w:cs="Arial"/>
          <w:color w:val="000000"/>
        </w:rPr>
        <w:t>Until recently, the pristine forests in the remote province of Indonesia, remained relatively intact. Now, however, a wave of industrial plantations is carving up pockets of the region, clearing entire ecosystems as well as Indigenous Peoples’ lands to produce commodities for the global market. “Paper is sold globally as an eco-friendly plastic substitute, yet it is still coming from deforestation and abuse of indigenous peoples' rights”, said </w:t>
      </w:r>
      <w:r w:rsidRPr="00911D11">
        <w:rPr>
          <w:rFonts w:ascii="Arial" w:hAnsi="Arial" w:cs="Arial"/>
          <w:b/>
          <w:bCs/>
          <w:color w:val="000000"/>
        </w:rPr>
        <w:t xml:space="preserve">Sergio </w:t>
      </w:r>
      <w:proofErr w:type="spellStart"/>
      <w:r w:rsidRPr="00911D11">
        <w:rPr>
          <w:rFonts w:ascii="Arial" w:hAnsi="Arial" w:cs="Arial"/>
          <w:b/>
          <w:bCs/>
          <w:color w:val="000000"/>
        </w:rPr>
        <w:t>Baffoni</w:t>
      </w:r>
      <w:proofErr w:type="spellEnd"/>
      <w:r w:rsidRPr="00911D11">
        <w:rPr>
          <w:rFonts w:ascii="Arial" w:hAnsi="Arial" w:cs="Arial"/>
          <w:b/>
          <w:bCs/>
          <w:color w:val="000000"/>
        </w:rPr>
        <w:t xml:space="preserve"> of Environmental Paper Network (EPN)</w:t>
      </w:r>
      <w:r w:rsidRPr="00911D11">
        <w:rPr>
          <w:rFonts w:ascii="Arial" w:hAnsi="Arial" w:cs="Arial"/>
          <w:color w:val="000000"/>
        </w:rPr>
        <w:t>. “We cannot sacrifice the last paradises of the planet for products that end up in the trash bin within a few hours after their first use”.</w:t>
      </w:r>
    </w:p>
    <w:p w14:paraId="1DFE0034" w14:textId="77777777" w:rsidR="00911D11" w:rsidRPr="00911D11" w:rsidRDefault="00911D11" w:rsidP="00911D11">
      <w:pPr>
        <w:pStyle w:val="paragraph"/>
        <w:spacing w:before="0" w:beforeAutospacing="0" w:after="0" w:afterAutospacing="0"/>
        <w:textAlignment w:val="baseline"/>
        <w:rPr>
          <w:rFonts w:hint="eastAsia"/>
          <w:color w:val="000000"/>
        </w:rPr>
      </w:pPr>
      <w:r w:rsidRPr="00911D11">
        <w:rPr>
          <w:rStyle w:val="normaltextrun"/>
          <w:rFonts w:ascii="Arial" w:hAnsi="Arial" w:cs="Arial"/>
          <w:color w:val="000000"/>
        </w:rPr>
        <w:t> </w:t>
      </w:r>
    </w:p>
    <w:p w14:paraId="345A925D" w14:textId="77777777" w:rsidR="00911D11" w:rsidRPr="00911D11" w:rsidRDefault="00911D11" w:rsidP="00911D11">
      <w:pPr>
        <w:pStyle w:val="NormalWeb"/>
        <w:spacing w:before="0" w:beforeAutospacing="0" w:after="0" w:afterAutospacing="0"/>
        <w:jc w:val="both"/>
        <w:rPr>
          <w:rFonts w:hint="eastAsia"/>
          <w:color w:val="000000"/>
        </w:rPr>
      </w:pPr>
      <w:r w:rsidRPr="00911D11">
        <w:rPr>
          <w:rFonts w:ascii="Arial" w:hAnsi="Arial" w:cs="Arial"/>
          <w:color w:val="000000"/>
        </w:rPr>
        <w:t>“</w:t>
      </w:r>
      <w:proofErr w:type="spellStart"/>
      <w:r w:rsidRPr="00911D11">
        <w:rPr>
          <w:rFonts w:ascii="Arial" w:hAnsi="Arial" w:cs="Arial"/>
          <w:color w:val="000000"/>
        </w:rPr>
        <w:t>Moorim</w:t>
      </w:r>
      <w:proofErr w:type="spellEnd"/>
      <w:r w:rsidRPr="00911D11">
        <w:rPr>
          <w:rFonts w:ascii="Arial" w:hAnsi="Arial" w:cs="Arial"/>
          <w:color w:val="000000"/>
        </w:rPr>
        <w:t xml:space="preserve"> Paper advertises to be the leader of the sustainable pulp and paper industry, but its violations of human rights and the destruction of tropical forests in the pristine island of Papua are not known by the Korean public.” said </w:t>
      </w:r>
      <w:r w:rsidRPr="00911D11">
        <w:rPr>
          <w:rFonts w:ascii="Arial" w:hAnsi="Arial" w:cs="Arial"/>
          <w:b/>
          <w:bCs/>
          <w:color w:val="000000"/>
        </w:rPr>
        <w:t xml:space="preserve">Soojin Kim of Solution </w:t>
      </w:r>
      <w:r w:rsidRPr="00911D11">
        <w:rPr>
          <w:rFonts w:ascii="Arial" w:hAnsi="Arial" w:cs="Arial"/>
          <w:b/>
          <w:bCs/>
          <w:color w:val="000000"/>
        </w:rPr>
        <w:lastRenderedPageBreak/>
        <w:t>for Our Climate (SFOC)</w:t>
      </w:r>
      <w:r w:rsidRPr="00911D11">
        <w:rPr>
          <w:rFonts w:ascii="Arial" w:hAnsi="Arial" w:cs="Arial"/>
          <w:color w:val="000000"/>
        </w:rPr>
        <w:t xml:space="preserve">. “It is unacceptable that </w:t>
      </w:r>
      <w:proofErr w:type="spellStart"/>
      <w:r w:rsidRPr="00911D11">
        <w:rPr>
          <w:rFonts w:ascii="Arial" w:hAnsi="Arial" w:cs="Arial"/>
          <w:color w:val="000000"/>
        </w:rPr>
        <w:t>Moorim</w:t>
      </w:r>
      <w:proofErr w:type="spellEnd"/>
      <w:r w:rsidRPr="00911D11">
        <w:rPr>
          <w:rFonts w:ascii="Arial" w:hAnsi="Arial" w:cs="Arial"/>
          <w:color w:val="000000"/>
        </w:rPr>
        <w:t xml:space="preserve"> has ignored this warning of Korean CSOs and continued with business as usual without resolving these issues in the last three years.”</w:t>
      </w:r>
    </w:p>
    <w:p w14:paraId="11ADCF52" w14:textId="77777777" w:rsidR="00911D11" w:rsidRPr="00911D11" w:rsidRDefault="00911D11" w:rsidP="00911D11">
      <w:pPr>
        <w:pStyle w:val="paragraph"/>
        <w:spacing w:before="0" w:beforeAutospacing="0" w:after="0" w:afterAutospacing="0"/>
        <w:textAlignment w:val="baseline"/>
        <w:rPr>
          <w:rFonts w:hint="eastAsia"/>
          <w:color w:val="000000"/>
        </w:rPr>
      </w:pPr>
      <w:r w:rsidRPr="00911D11">
        <w:rPr>
          <w:rStyle w:val="normaltextrun"/>
          <w:rFonts w:ascii="Arial" w:hAnsi="Arial" w:cs="Arial"/>
          <w:color w:val="000000"/>
        </w:rPr>
        <w:t> </w:t>
      </w:r>
    </w:p>
    <w:p w14:paraId="53F72A3B" w14:textId="77777777" w:rsidR="00911D11" w:rsidRPr="00911D11" w:rsidRDefault="00911D11" w:rsidP="00911D11">
      <w:pPr>
        <w:pStyle w:val="NormalWeb"/>
        <w:spacing w:before="0" w:beforeAutospacing="0" w:after="0" w:afterAutospacing="0"/>
        <w:jc w:val="both"/>
        <w:rPr>
          <w:rFonts w:hint="eastAsia"/>
          <w:color w:val="000000"/>
        </w:rPr>
      </w:pPr>
      <w:r w:rsidRPr="00911D11">
        <w:rPr>
          <w:rFonts w:ascii="Arial" w:hAnsi="Arial" w:cs="Arial"/>
          <w:color w:val="000000"/>
        </w:rPr>
        <w:t xml:space="preserve">The forests felled by </w:t>
      </w:r>
      <w:proofErr w:type="spellStart"/>
      <w:r w:rsidRPr="00911D11">
        <w:rPr>
          <w:rFonts w:ascii="Arial" w:hAnsi="Arial" w:cs="Arial"/>
          <w:color w:val="000000"/>
        </w:rPr>
        <w:t>Moorim</w:t>
      </w:r>
      <w:proofErr w:type="spellEnd"/>
      <w:r w:rsidRPr="00911D11">
        <w:rPr>
          <w:rFonts w:ascii="Arial" w:hAnsi="Arial" w:cs="Arial"/>
          <w:color w:val="000000"/>
        </w:rPr>
        <w:t xml:space="preserve"> in Papua belong to the traditional clans, whose rainforest shape their life and culture. Yet, the company's bulldozers destroyed their fishing ponds, their hunting areas, their sago hamlets and even their sacred sites, where the traditional clan lands </w:t>
      </w:r>
      <w:proofErr w:type="spellStart"/>
      <w:r w:rsidRPr="00911D11">
        <w:rPr>
          <w:rFonts w:ascii="Arial" w:hAnsi="Arial" w:cs="Arial"/>
          <w:color w:val="000000"/>
        </w:rPr>
        <w:t>harbour</w:t>
      </w:r>
      <w:proofErr w:type="spellEnd"/>
      <w:r w:rsidRPr="00911D11">
        <w:rPr>
          <w:rFonts w:ascii="Arial" w:hAnsi="Arial" w:cs="Arial"/>
          <w:color w:val="000000"/>
        </w:rPr>
        <w:t xml:space="preserve"> their social and spiritual values. </w:t>
      </w:r>
      <w:proofErr w:type="spellStart"/>
      <w:r w:rsidRPr="00911D11">
        <w:rPr>
          <w:rFonts w:ascii="Arial" w:hAnsi="Arial" w:cs="Arial"/>
          <w:color w:val="000000"/>
        </w:rPr>
        <w:t>Moorim</w:t>
      </w:r>
      <w:proofErr w:type="spellEnd"/>
      <w:r w:rsidRPr="00911D11">
        <w:rPr>
          <w:rFonts w:ascii="Arial" w:hAnsi="Arial" w:cs="Arial"/>
          <w:color w:val="000000"/>
        </w:rPr>
        <w:t xml:space="preserve"> has failed to respect the rights of indigenous communities and to implement Free, Prior and Informed Consent (FPIC) to any activities in their lands. “The company's failure to respect the rights of indigenous peoples causes socio-economic, cultural and environmental losses” said </w:t>
      </w:r>
      <w:r w:rsidRPr="00911D11">
        <w:rPr>
          <w:rFonts w:ascii="Arial" w:hAnsi="Arial" w:cs="Arial"/>
          <w:b/>
          <w:bCs/>
          <w:color w:val="000000"/>
        </w:rPr>
        <w:t xml:space="preserve">Franky </w:t>
      </w:r>
      <w:proofErr w:type="spellStart"/>
      <w:r w:rsidRPr="00911D11">
        <w:rPr>
          <w:rFonts w:ascii="Arial" w:hAnsi="Arial" w:cs="Arial"/>
          <w:b/>
          <w:bCs/>
          <w:color w:val="000000"/>
        </w:rPr>
        <w:t>Samperante</w:t>
      </w:r>
      <w:proofErr w:type="spellEnd"/>
      <w:r w:rsidRPr="00911D11">
        <w:rPr>
          <w:rFonts w:ascii="Arial" w:hAnsi="Arial" w:cs="Arial"/>
          <w:b/>
          <w:bCs/>
          <w:color w:val="000000"/>
        </w:rPr>
        <w:t xml:space="preserve">, The Executive Director of Yayasan </w:t>
      </w:r>
      <w:proofErr w:type="spellStart"/>
      <w:r w:rsidRPr="00911D11">
        <w:rPr>
          <w:rFonts w:ascii="Arial" w:hAnsi="Arial" w:cs="Arial"/>
          <w:b/>
          <w:bCs/>
          <w:color w:val="000000"/>
        </w:rPr>
        <w:t>Pusaka</w:t>
      </w:r>
      <w:proofErr w:type="spellEnd"/>
      <w:r w:rsidRPr="00911D11">
        <w:rPr>
          <w:rFonts w:ascii="Arial" w:hAnsi="Arial" w:cs="Arial"/>
          <w:b/>
          <w:bCs/>
          <w:color w:val="000000"/>
        </w:rPr>
        <w:t xml:space="preserve"> </w:t>
      </w:r>
      <w:proofErr w:type="spellStart"/>
      <w:r w:rsidRPr="00911D11">
        <w:rPr>
          <w:rFonts w:ascii="Arial" w:hAnsi="Arial" w:cs="Arial"/>
          <w:b/>
          <w:bCs/>
          <w:color w:val="000000"/>
        </w:rPr>
        <w:t>Bentala</w:t>
      </w:r>
      <w:proofErr w:type="spellEnd"/>
      <w:r w:rsidRPr="00911D11">
        <w:rPr>
          <w:rFonts w:ascii="Arial" w:hAnsi="Arial" w:cs="Arial"/>
          <w:b/>
          <w:bCs/>
          <w:color w:val="000000"/>
        </w:rPr>
        <w:t xml:space="preserve"> Rakyat</w:t>
      </w:r>
      <w:r w:rsidRPr="00911D11">
        <w:rPr>
          <w:rFonts w:ascii="Arial" w:hAnsi="Arial" w:cs="Arial"/>
          <w:color w:val="000000"/>
        </w:rPr>
        <w:t>. “Indigenous peoples are already facing difficulties in meeting their needs for quality food and water, livelihood, harmony, in which all of these cannot be replaced with unjust compensation. The government must provide sanctions for alleged violations of the company”.</w:t>
      </w:r>
    </w:p>
    <w:p w14:paraId="4C1C0CC9" w14:textId="77777777" w:rsidR="00911D11" w:rsidRPr="00911D11" w:rsidRDefault="00911D11" w:rsidP="00911D11">
      <w:pPr>
        <w:pStyle w:val="NormalWeb"/>
        <w:spacing w:before="0" w:beforeAutospacing="0" w:after="0" w:afterAutospacing="0"/>
        <w:jc w:val="both"/>
        <w:rPr>
          <w:rFonts w:hint="eastAsia"/>
          <w:color w:val="000000"/>
        </w:rPr>
      </w:pPr>
      <w:r w:rsidRPr="00911D11">
        <w:rPr>
          <w:rFonts w:ascii="Arial" w:hAnsi="Arial" w:cs="Arial"/>
          <w:b/>
          <w:bCs/>
          <w:color w:val="000000"/>
        </w:rPr>
        <w:t> </w:t>
      </w:r>
    </w:p>
    <w:p w14:paraId="6B235A07" w14:textId="77777777" w:rsidR="00911D11" w:rsidRPr="00911D11" w:rsidRDefault="00911D11" w:rsidP="00911D11">
      <w:pPr>
        <w:pStyle w:val="NormalWeb"/>
        <w:spacing w:before="0" w:beforeAutospacing="0" w:after="0" w:afterAutospacing="0"/>
        <w:jc w:val="both"/>
        <w:rPr>
          <w:rFonts w:hint="eastAsia"/>
          <w:color w:val="000000"/>
        </w:rPr>
      </w:pPr>
      <w:r w:rsidRPr="00911D11">
        <w:rPr>
          <w:rFonts w:ascii="Arial" w:hAnsi="Arial" w:cs="Arial"/>
          <w:color w:val="000000"/>
        </w:rPr>
        <w:t xml:space="preserve">Furthermore, “This report shows how a company like </w:t>
      </w:r>
      <w:proofErr w:type="spellStart"/>
      <w:r w:rsidRPr="00911D11">
        <w:rPr>
          <w:rFonts w:ascii="Arial" w:hAnsi="Arial" w:cs="Arial"/>
          <w:color w:val="000000"/>
        </w:rPr>
        <w:t>Moorim</w:t>
      </w:r>
      <w:proofErr w:type="spellEnd"/>
      <w:r w:rsidRPr="00911D11">
        <w:rPr>
          <w:rFonts w:ascii="Arial" w:hAnsi="Arial" w:cs="Arial"/>
          <w:color w:val="000000"/>
        </w:rPr>
        <w:t xml:space="preserve"> has continued to trash the last rainforests in Indonesia whilst hiding behind the FSC green forestry label. The FSC must take swift action against any such company that violates its standards otherwise the FSC label is just greenwash” </w:t>
      </w:r>
      <w:proofErr w:type="gramStart"/>
      <w:r w:rsidRPr="00911D11">
        <w:rPr>
          <w:rFonts w:ascii="Arial" w:hAnsi="Arial" w:cs="Arial"/>
          <w:color w:val="000000"/>
        </w:rPr>
        <w:t>said  </w:t>
      </w:r>
      <w:proofErr w:type="spellStart"/>
      <w:r w:rsidRPr="00911D11">
        <w:rPr>
          <w:rFonts w:ascii="Arial" w:hAnsi="Arial" w:cs="Arial"/>
          <w:b/>
          <w:bCs/>
          <w:color w:val="000000"/>
        </w:rPr>
        <w:t>Annisa</w:t>
      </w:r>
      <w:proofErr w:type="spellEnd"/>
      <w:proofErr w:type="gramEnd"/>
      <w:r w:rsidRPr="00911D11">
        <w:rPr>
          <w:rFonts w:ascii="Arial" w:hAnsi="Arial" w:cs="Arial"/>
          <w:b/>
          <w:bCs/>
          <w:color w:val="000000"/>
        </w:rPr>
        <w:t xml:space="preserve"> </w:t>
      </w:r>
      <w:proofErr w:type="spellStart"/>
      <w:r w:rsidRPr="00911D11">
        <w:rPr>
          <w:rFonts w:ascii="Arial" w:hAnsi="Arial" w:cs="Arial"/>
          <w:b/>
          <w:bCs/>
          <w:color w:val="000000"/>
        </w:rPr>
        <w:t>Rahmawati</w:t>
      </w:r>
      <w:proofErr w:type="spellEnd"/>
      <w:r w:rsidRPr="00911D11">
        <w:rPr>
          <w:rFonts w:ascii="Arial" w:hAnsi="Arial" w:cs="Arial"/>
          <w:b/>
          <w:bCs/>
          <w:color w:val="000000"/>
        </w:rPr>
        <w:t>, Mighty Earth Advocate</w:t>
      </w:r>
      <w:r w:rsidRPr="00911D11">
        <w:rPr>
          <w:rFonts w:ascii="Arial" w:hAnsi="Arial" w:cs="Arial"/>
          <w:color w:val="000000"/>
        </w:rPr>
        <w:t> for Indonesia campaigns.</w:t>
      </w:r>
    </w:p>
    <w:p w14:paraId="4641A4AC" w14:textId="77777777" w:rsidR="00911D11" w:rsidRPr="00911D11" w:rsidRDefault="00911D11" w:rsidP="00911D11">
      <w:pPr>
        <w:pStyle w:val="NormalWeb"/>
        <w:spacing w:before="0" w:beforeAutospacing="0" w:after="0" w:afterAutospacing="0"/>
        <w:jc w:val="both"/>
        <w:rPr>
          <w:rFonts w:hint="eastAsia"/>
          <w:color w:val="000000"/>
        </w:rPr>
      </w:pPr>
      <w:r w:rsidRPr="00911D11">
        <w:rPr>
          <w:rFonts w:ascii="Arial" w:hAnsi="Arial" w:cs="Arial"/>
          <w:color w:val="000000"/>
        </w:rPr>
        <w:t> </w:t>
      </w:r>
    </w:p>
    <w:p w14:paraId="5F572423" w14:textId="77777777" w:rsidR="00911D11" w:rsidRPr="00911D11" w:rsidRDefault="00911D11" w:rsidP="00911D11">
      <w:pPr>
        <w:pStyle w:val="NormalWeb"/>
        <w:spacing w:before="0" w:beforeAutospacing="0" w:after="0" w:afterAutospacing="0"/>
        <w:jc w:val="both"/>
        <w:rPr>
          <w:rFonts w:hint="eastAsia"/>
          <w:color w:val="000000"/>
        </w:rPr>
      </w:pPr>
      <w:r w:rsidRPr="00911D11">
        <w:rPr>
          <w:rFonts w:ascii="Arial" w:hAnsi="Arial" w:cs="Arial"/>
          <w:color w:val="000000"/>
        </w:rPr>
        <w:t xml:space="preserve">“The Korean government is directly linked to the environmental impacts and human rights violations caused by PT PNMP by providing a 9.1 billion KRW loan to PT PNMP’s mother company, </w:t>
      </w:r>
      <w:proofErr w:type="spellStart"/>
      <w:r w:rsidRPr="00911D11">
        <w:rPr>
          <w:rFonts w:ascii="Arial" w:hAnsi="Arial" w:cs="Arial"/>
          <w:color w:val="000000"/>
        </w:rPr>
        <w:t>Moorim</w:t>
      </w:r>
      <w:proofErr w:type="spellEnd"/>
      <w:r w:rsidRPr="00911D11">
        <w:rPr>
          <w:rFonts w:ascii="Arial" w:hAnsi="Arial" w:cs="Arial"/>
          <w:color w:val="000000"/>
        </w:rPr>
        <w:t xml:space="preserve"> P&amp;P for its oversea forestry operations. The government should immediately open a transparent and inclusive investigation about the harms caused by PT PNMP as well as require </w:t>
      </w:r>
      <w:proofErr w:type="spellStart"/>
      <w:r w:rsidRPr="00911D11">
        <w:rPr>
          <w:rFonts w:ascii="Arial" w:hAnsi="Arial" w:cs="Arial"/>
          <w:color w:val="000000"/>
        </w:rPr>
        <w:t>Moorim</w:t>
      </w:r>
      <w:proofErr w:type="spellEnd"/>
      <w:r w:rsidRPr="00911D11">
        <w:rPr>
          <w:rFonts w:ascii="Arial" w:hAnsi="Arial" w:cs="Arial"/>
          <w:color w:val="000000"/>
        </w:rPr>
        <w:t xml:space="preserve"> P&amp;P to conduct the environmental and human rights due diligence on PT PNMP’s business including providing remedies'' said </w:t>
      </w:r>
      <w:r w:rsidRPr="00911D11">
        <w:rPr>
          <w:rFonts w:ascii="Arial" w:hAnsi="Arial" w:cs="Arial"/>
          <w:b/>
          <w:bCs/>
          <w:color w:val="000000"/>
        </w:rPr>
        <w:t>Shin Young Chung of Advocates for Public Interest Law (APIL)</w:t>
      </w:r>
      <w:r w:rsidRPr="00911D11">
        <w:rPr>
          <w:rFonts w:ascii="Arial" w:hAnsi="Arial" w:cs="Arial"/>
          <w:color w:val="000000"/>
        </w:rPr>
        <w:t>. </w:t>
      </w:r>
    </w:p>
    <w:p w14:paraId="2D1241C3" w14:textId="77777777" w:rsidR="00911D11" w:rsidRPr="00911D11" w:rsidRDefault="00911D11" w:rsidP="00911D11">
      <w:pPr>
        <w:pStyle w:val="NormalWeb"/>
        <w:spacing w:before="0" w:beforeAutospacing="0" w:after="0" w:afterAutospacing="0"/>
        <w:jc w:val="both"/>
        <w:rPr>
          <w:rFonts w:hint="eastAsia"/>
          <w:color w:val="000000"/>
        </w:rPr>
      </w:pPr>
      <w:r w:rsidRPr="00911D11">
        <w:rPr>
          <w:rFonts w:ascii="Arial" w:hAnsi="Arial" w:cs="Arial"/>
          <w:color w:val="000000"/>
        </w:rPr>
        <w:t> </w:t>
      </w:r>
    </w:p>
    <w:p w14:paraId="307190A9" w14:textId="77777777" w:rsidR="00911D11" w:rsidRPr="00911D11" w:rsidRDefault="00911D11" w:rsidP="00911D11">
      <w:pPr>
        <w:pStyle w:val="NormalWeb"/>
        <w:spacing w:before="0" w:beforeAutospacing="0" w:after="0" w:afterAutospacing="0"/>
        <w:jc w:val="both"/>
        <w:rPr>
          <w:rFonts w:hint="eastAsia"/>
          <w:color w:val="000000"/>
        </w:rPr>
      </w:pPr>
      <w:r w:rsidRPr="00911D11">
        <w:rPr>
          <w:rFonts w:ascii="Arial" w:hAnsi="Arial" w:cs="Arial"/>
          <w:color w:val="000000"/>
        </w:rPr>
        <w:t xml:space="preserve">Time is running out to save our climate and the last frontier forests of the earth as well as the people whose lives depend on it. It is time for </w:t>
      </w:r>
      <w:proofErr w:type="spellStart"/>
      <w:r w:rsidRPr="00911D11">
        <w:rPr>
          <w:rFonts w:ascii="Arial" w:hAnsi="Arial" w:cs="Arial"/>
          <w:color w:val="000000"/>
        </w:rPr>
        <w:t>Moorim</w:t>
      </w:r>
      <w:proofErr w:type="spellEnd"/>
      <w:r w:rsidRPr="00911D11">
        <w:rPr>
          <w:rFonts w:ascii="Arial" w:hAnsi="Arial" w:cs="Arial"/>
          <w:color w:val="000000"/>
        </w:rPr>
        <w:t xml:space="preserve"> to stop hiding under eco-friendly claims. Should </w:t>
      </w:r>
      <w:proofErr w:type="spellStart"/>
      <w:r w:rsidRPr="00911D11">
        <w:rPr>
          <w:rFonts w:ascii="Arial" w:hAnsi="Arial" w:cs="Arial"/>
          <w:color w:val="000000"/>
        </w:rPr>
        <w:t>Moorim</w:t>
      </w:r>
      <w:proofErr w:type="spellEnd"/>
      <w:r w:rsidRPr="00911D11">
        <w:rPr>
          <w:rFonts w:ascii="Arial" w:hAnsi="Arial" w:cs="Arial"/>
          <w:color w:val="000000"/>
        </w:rPr>
        <w:t xml:space="preserve"> fail to take the necessary steps, its buyers, financiers, and business partners close supply contracts, divest, and suspend financial and services agreements.</w:t>
      </w:r>
    </w:p>
    <w:p w14:paraId="0FC76D6D" w14:textId="77777777" w:rsidR="00911D11" w:rsidRPr="00911D11" w:rsidRDefault="00911D11" w:rsidP="00911D11">
      <w:pPr>
        <w:pStyle w:val="NormalWeb"/>
        <w:spacing w:before="0" w:beforeAutospacing="0" w:after="0" w:afterAutospacing="0"/>
        <w:jc w:val="both"/>
        <w:rPr>
          <w:rFonts w:hint="eastAsia"/>
          <w:color w:val="000000"/>
        </w:rPr>
      </w:pPr>
      <w:r w:rsidRPr="00911D11">
        <w:rPr>
          <w:rFonts w:ascii="Arial" w:hAnsi="Arial" w:cs="Arial"/>
          <w:color w:val="000000"/>
        </w:rPr>
        <w:t> </w:t>
      </w:r>
    </w:p>
    <w:p w14:paraId="70BDB3C1" w14:textId="77777777" w:rsidR="00911D11" w:rsidRPr="00911D11" w:rsidRDefault="00911D11" w:rsidP="00911D11">
      <w:pPr>
        <w:pStyle w:val="NormalWeb"/>
        <w:spacing w:before="0" w:beforeAutospacing="0" w:after="0" w:afterAutospacing="0"/>
        <w:jc w:val="both"/>
        <w:rPr>
          <w:rFonts w:hint="eastAsia"/>
          <w:color w:val="000000"/>
        </w:rPr>
      </w:pPr>
      <w:r w:rsidRPr="00911D11">
        <w:rPr>
          <w:rFonts w:ascii="Arial" w:hAnsi="Arial" w:cs="Arial"/>
          <w:color w:val="000000"/>
        </w:rPr>
        <w:t>The report is available at: </w:t>
      </w:r>
      <w:proofErr w:type="spellStart"/>
      <w:r w:rsidRPr="00911D11">
        <w:rPr>
          <w:color w:val="000000"/>
        </w:rPr>
        <w:fldChar w:fldCharType="begin"/>
      </w:r>
      <w:r w:rsidRPr="00911D11">
        <w:rPr>
          <w:color w:val="000000"/>
        </w:rPr>
        <w:instrText xml:space="preserve"> HYPERLINK "https://forourclimate.sharepoint.com/sites/share/Shared%20Documents/Forms/AllItems.aspx?id=%2Fsites%2Fshare%2FShared%20Documents%2F%EB%8C%80%ED%95%9C%EB%AF%BC%EA%B5%AD%5F%EC%82%B0%EB%A6%BC%EB%B2%8C%EC%B1%84%EB%A5%BC%5F%EC%88%98%EC%9E%85%ED%95%98%EB%8B%A4%28%EC%82%B0%EB%A6%BC%EB%B2%8C%EC%B1%84%EC%9C%84%ED%97%98%EC%83%81%ED%92%88%20%EA%B3%B5%EA%B8%89%EB%A7%9D%20%EB%A6%AC%EC%8A%A4%ED%81%AC%20%EB%B6%84%EC%84%9D%EA%B3%BC%20%EA%B3%B5%EA%B8%89%EB%A7%9D%20%EC%8B%A4%EC%82%AC%EC%9D%98%20%ED%95%84%EC%9A%94%EC%84%B1%29%2FMoorim%203%2Epdf&amp;parent=%2Fsites%2Fshare%2FShared%20Documents%2F%EB%8C%80%ED%95%9C%EB%AF%BC%EA%B5%AD%5F%EC%82%B0%EB%A6%BC%EB%B2%8C%EC%B1%84%EB%A5%BC%5F%EC%88%98%EC%9E%85%ED%95%98%EB%8B%A4%28%EC%82%B0%EB%A6%BC%EB%B2%8C%EC%B1%84%EC%9C%84%ED%97%98%EC%83%81%ED%92%88%20%EA%B3%B5%EA%B8%89%EB%A7%9D%20%EB%A6%AC%EC%8A%A4%ED%81%AC%20%EB%B6%84%EC%84%9D%EA%B3%BC%20%EA%B3%B5%EA%B8%89%EB%A7%9D%20%EC%8B%A4%EC%82%AC%EC%9D%98%20%ED%95%84%EC%9A%94%EC%84%B1%29&amp;p=true" </w:instrText>
      </w:r>
      <w:r w:rsidRPr="00911D11">
        <w:rPr>
          <w:color w:val="000000"/>
        </w:rPr>
        <w:fldChar w:fldCharType="separate"/>
      </w:r>
      <w:r w:rsidRPr="00911D11">
        <w:rPr>
          <w:rStyle w:val="Hyperlink"/>
          <w:rFonts w:ascii="Arial" w:hAnsi="Arial" w:cs="Arial"/>
          <w:i/>
          <w:iCs/>
          <w:color w:val="0075C8"/>
        </w:rPr>
        <w:t>Moorim</w:t>
      </w:r>
      <w:proofErr w:type="spellEnd"/>
      <w:r w:rsidRPr="00911D11">
        <w:rPr>
          <w:rStyle w:val="Hyperlink"/>
          <w:rFonts w:ascii="Arial" w:hAnsi="Arial" w:cs="Arial"/>
          <w:i/>
          <w:iCs/>
          <w:color w:val="0075C8"/>
        </w:rPr>
        <w:t xml:space="preserve"> Paper Operations In Papua (March 2022)</w:t>
      </w:r>
      <w:r w:rsidRPr="00911D11">
        <w:rPr>
          <w:color w:val="000000"/>
        </w:rPr>
        <w:fldChar w:fldCharType="end"/>
      </w:r>
    </w:p>
    <w:p w14:paraId="38A5E60E" w14:textId="77777777" w:rsidR="00911D11" w:rsidRPr="00911D11" w:rsidRDefault="00911D11" w:rsidP="00911D11">
      <w:pPr>
        <w:pStyle w:val="paragraph"/>
        <w:spacing w:before="0" w:beforeAutospacing="0" w:after="0" w:afterAutospacing="0"/>
        <w:textAlignment w:val="baseline"/>
        <w:rPr>
          <w:rFonts w:hint="eastAsia"/>
          <w:color w:val="000000"/>
        </w:rPr>
      </w:pPr>
      <w:r w:rsidRPr="00911D11">
        <w:rPr>
          <w:rFonts w:hint="eastAsia"/>
          <w:color w:val="000000"/>
        </w:rPr>
        <w:t> </w:t>
      </w:r>
    </w:p>
    <w:p w14:paraId="4F777323" w14:textId="351E008E" w:rsidR="00911D11" w:rsidRPr="00911D11" w:rsidRDefault="00911D11" w:rsidP="00911D11">
      <w:pPr>
        <w:pStyle w:val="paragraph"/>
        <w:spacing w:before="0" w:beforeAutospacing="0" w:after="0" w:afterAutospacing="0"/>
        <w:textAlignment w:val="baseline"/>
        <w:rPr>
          <w:rFonts w:hint="eastAsia"/>
          <w:color w:val="000000"/>
        </w:rPr>
      </w:pPr>
      <w:r w:rsidRPr="00911D11">
        <w:rPr>
          <w:rStyle w:val="normaltextrun"/>
          <w:rFonts w:ascii="Arial" w:hAnsi="Arial" w:cs="Arial"/>
          <w:b/>
          <w:bCs/>
          <w:color w:val="000000"/>
        </w:rPr>
        <w:t>ENDS. </w:t>
      </w:r>
      <w:r w:rsidRPr="00911D11">
        <w:rPr>
          <w:rStyle w:val="eop"/>
          <w:rFonts w:ascii="Arial" w:hAnsi="Arial" w:cs="Arial"/>
          <w:color w:val="000000"/>
        </w:rPr>
        <w:t> </w:t>
      </w:r>
      <w:r w:rsidRPr="00911D11">
        <w:rPr>
          <w:rFonts w:hint="eastAsia"/>
          <w:color w:val="000000"/>
        </w:rPr>
        <w:br/>
      </w:r>
    </w:p>
    <w:p w14:paraId="3488ED91" w14:textId="77777777" w:rsidR="00911D11" w:rsidRPr="00911D11" w:rsidRDefault="00911D11" w:rsidP="00911D11">
      <w:pPr>
        <w:pStyle w:val="paragraph"/>
        <w:spacing w:before="0" w:beforeAutospacing="0" w:after="0" w:afterAutospacing="0"/>
        <w:textAlignment w:val="baseline"/>
        <w:rPr>
          <w:rFonts w:hint="eastAsia"/>
          <w:color w:val="000000"/>
        </w:rPr>
      </w:pPr>
      <w:r w:rsidRPr="00911D11">
        <w:rPr>
          <w:rStyle w:val="normaltextrun"/>
          <w:rFonts w:ascii="Arial" w:hAnsi="Arial" w:cs="Arial"/>
          <w:i/>
          <w:iCs/>
          <w:color w:val="000000"/>
        </w:rPr>
        <w:t>Solutions for Our Climate (SFOC) is a South Korea-based group that advocates for stronger climate policies and reforms in power regulations. SFOC is led by legal, economic, financial, and environmental experts with experience in energy and climate policy and works closely with policymakers.  </w:t>
      </w:r>
      <w:r w:rsidRPr="00911D11">
        <w:rPr>
          <w:rStyle w:val="eop"/>
          <w:rFonts w:ascii="Arial" w:hAnsi="Arial" w:cs="Arial"/>
          <w:color w:val="000000"/>
        </w:rPr>
        <w:t> </w:t>
      </w:r>
    </w:p>
    <w:p w14:paraId="040EA414" w14:textId="77777777" w:rsidR="00911D11" w:rsidRPr="00911D11" w:rsidRDefault="00911D11" w:rsidP="00911D11">
      <w:pPr>
        <w:pStyle w:val="paragraph"/>
        <w:spacing w:before="0" w:beforeAutospacing="0" w:after="0" w:afterAutospacing="0"/>
        <w:textAlignment w:val="baseline"/>
        <w:rPr>
          <w:rFonts w:hint="eastAsia"/>
          <w:color w:val="000000"/>
        </w:rPr>
      </w:pPr>
      <w:r w:rsidRPr="00911D11">
        <w:rPr>
          <w:rStyle w:val="eop"/>
          <w:rFonts w:ascii="Arial" w:hAnsi="Arial" w:cs="Arial"/>
          <w:color w:val="000000"/>
        </w:rPr>
        <w:t> </w:t>
      </w:r>
    </w:p>
    <w:p w14:paraId="40B942EC" w14:textId="77777777" w:rsidR="00911D11" w:rsidRPr="00911D11" w:rsidRDefault="00911D11" w:rsidP="00911D11">
      <w:pPr>
        <w:pStyle w:val="paragraph"/>
        <w:spacing w:before="0" w:beforeAutospacing="0" w:after="0" w:afterAutospacing="0"/>
        <w:textAlignment w:val="baseline"/>
        <w:rPr>
          <w:rFonts w:hint="eastAsia"/>
          <w:color w:val="000000"/>
        </w:rPr>
      </w:pPr>
      <w:r w:rsidRPr="00911D11">
        <w:rPr>
          <w:rStyle w:val="normaltextrun"/>
          <w:rFonts w:ascii="Arial" w:hAnsi="Arial" w:cs="Arial"/>
          <w:b/>
          <w:bCs/>
          <w:color w:val="000000"/>
        </w:rPr>
        <w:t>For media inquiries, please reach out to:</w:t>
      </w:r>
      <w:r w:rsidRPr="00911D11">
        <w:rPr>
          <w:rStyle w:val="eop"/>
          <w:rFonts w:ascii="Arial" w:hAnsi="Arial" w:cs="Arial"/>
          <w:color w:val="000000"/>
        </w:rPr>
        <w:t> </w:t>
      </w:r>
    </w:p>
    <w:p w14:paraId="1E491F4B" w14:textId="77777777" w:rsidR="00911D11" w:rsidRPr="00911D11" w:rsidRDefault="00911D11" w:rsidP="00911D11">
      <w:pPr>
        <w:pStyle w:val="paragraph"/>
        <w:spacing w:before="0" w:beforeAutospacing="0" w:after="0" w:afterAutospacing="0"/>
        <w:textAlignment w:val="baseline"/>
        <w:rPr>
          <w:rFonts w:hint="eastAsia"/>
          <w:color w:val="000000"/>
        </w:rPr>
      </w:pPr>
      <w:r w:rsidRPr="00911D11">
        <w:rPr>
          <w:rStyle w:val="normaltextrun"/>
          <w:rFonts w:ascii="Arial" w:hAnsi="Arial" w:cs="Arial"/>
          <w:color w:val="000000"/>
        </w:rPr>
        <w:t>Euijin Kim, Communications Officer, </w:t>
      </w:r>
      <w:hyperlink r:id="rId5" w:history="1">
        <w:r w:rsidRPr="00911D11">
          <w:rPr>
            <w:rStyle w:val="Hyperlink"/>
            <w:rFonts w:ascii="Arial" w:hAnsi="Arial" w:cs="Arial"/>
            <w:color w:val="0075C8"/>
          </w:rPr>
          <w:t>euijin.kim@forourclimate.org</w:t>
        </w:r>
      </w:hyperlink>
    </w:p>
    <w:p w14:paraId="764245A0" w14:textId="5B081AFB" w:rsidR="00911D11" w:rsidRDefault="00911D11" w:rsidP="00911D11">
      <w:pPr>
        <w:pStyle w:val="NormalWeb"/>
        <w:spacing w:before="0" w:beforeAutospacing="0" w:after="0" w:afterAutospacing="0"/>
        <w:rPr>
          <w:color w:val="000000"/>
        </w:rPr>
      </w:pPr>
      <w:r w:rsidRPr="00911D11">
        <w:rPr>
          <w:rFonts w:ascii="Arial" w:hAnsi="Arial" w:cs="Arial"/>
          <w:color w:val="000000"/>
        </w:rPr>
        <w:lastRenderedPageBreak/>
        <w:t xml:space="preserve">Sergio </w:t>
      </w:r>
      <w:proofErr w:type="spellStart"/>
      <w:r w:rsidRPr="00911D11">
        <w:rPr>
          <w:rFonts w:ascii="Arial" w:hAnsi="Arial" w:cs="Arial"/>
          <w:color w:val="000000"/>
        </w:rPr>
        <w:t>Baffoni</w:t>
      </w:r>
      <w:proofErr w:type="spellEnd"/>
      <w:r w:rsidRPr="00911D11">
        <w:rPr>
          <w:rFonts w:ascii="Arial" w:hAnsi="Arial" w:cs="Arial"/>
          <w:color w:val="000000"/>
        </w:rPr>
        <w:t>, Environmental Paper Network, +49 1623812528 (CET), </w:t>
      </w:r>
      <w:hyperlink r:id="rId6" w:history="1">
        <w:r w:rsidRPr="00911D11">
          <w:rPr>
            <w:rStyle w:val="Hyperlink"/>
            <w:rFonts w:ascii="Arial" w:hAnsi="Arial" w:cs="Arial"/>
            <w:color w:val="0075C8"/>
          </w:rPr>
          <w:t>sergio.baffoni@environmentalpaper.org</w:t>
        </w:r>
      </w:hyperlink>
    </w:p>
    <w:p w14:paraId="60FFEF64" w14:textId="77777777" w:rsidR="00911D11" w:rsidRPr="00911D11" w:rsidRDefault="00911D11" w:rsidP="00911D11">
      <w:pPr>
        <w:pStyle w:val="NormalWeb"/>
        <w:spacing w:before="0" w:beforeAutospacing="0" w:after="0" w:afterAutospacing="0"/>
        <w:rPr>
          <w:rFonts w:hint="eastAsia"/>
          <w:color w:val="000000"/>
        </w:rPr>
      </w:pPr>
    </w:p>
    <w:p w14:paraId="677612F8" w14:textId="558FB1DC" w:rsidR="00911D11" w:rsidRDefault="00911D11" w:rsidP="00911D11">
      <w:pPr>
        <w:pStyle w:val="NormalWeb"/>
        <w:spacing w:before="0" w:beforeAutospacing="0" w:after="0" w:afterAutospacing="0"/>
        <w:rPr>
          <w:color w:val="000000"/>
        </w:rPr>
      </w:pPr>
      <w:proofErr w:type="spellStart"/>
      <w:r w:rsidRPr="00911D11">
        <w:rPr>
          <w:rFonts w:ascii="Arial" w:hAnsi="Arial" w:cs="Arial"/>
          <w:color w:val="000000"/>
        </w:rPr>
        <w:t>Annisa</w:t>
      </w:r>
      <w:proofErr w:type="spellEnd"/>
      <w:r w:rsidRPr="00911D11">
        <w:rPr>
          <w:rFonts w:ascii="Arial" w:hAnsi="Arial" w:cs="Arial"/>
          <w:color w:val="000000"/>
        </w:rPr>
        <w:t xml:space="preserve"> </w:t>
      </w:r>
      <w:proofErr w:type="spellStart"/>
      <w:r w:rsidRPr="00911D11">
        <w:rPr>
          <w:rFonts w:ascii="Arial" w:hAnsi="Arial" w:cs="Arial"/>
          <w:color w:val="000000"/>
        </w:rPr>
        <w:t>Rahmawati</w:t>
      </w:r>
      <w:proofErr w:type="spellEnd"/>
      <w:r w:rsidRPr="00911D11">
        <w:rPr>
          <w:rFonts w:ascii="Arial" w:hAnsi="Arial" w:cs="Arial"/>
          <w:color w:val="000000"/>
        </w:rPr>
        <w:t>, Mighty Earth, +62 8111097527 (WIB), </w:t>
      </w:r>
      <w:hyperlink r:id="rId7" w:history="1">
        <w:r w:rsidRPr="00911D11">
          <w:rPr>
            <w:rStyle w:val="Hyperlink"/>
            <w:rFonts w:ascii="Arial" w:hAnsi="Arial" w:cs="Arial"/>
            <w:color w:val="0075C8"/>
          </w:rPr>
          <w:t>annisa@mightyearth.org</w:t>
        </w:r>
      </w:hyperlink>
    </w:p>
    <w:p w14:paraId="04A7194C" w14:textId="77777777" w:rsidR="00911D11" w:rsidRPr="00911D11" w:rsidRDefault="00911D11" w:rsidP="00911D11">
      <w:pPr>
        <w:pStyle w:val="NormalWeb"/>
        <w:spacing w:before="0" w:beforeAutospacing="0" w:after="0" w:afterAutospacing="0"/>
        <w:rPr>
          <w:rFonts w:hint="eastAsia"/>
          <w:color w:val="000000"/>
        </w:rPr>
      </w:pPr>
    </w:p>
    <w:p w14:paraId="37C29A12" w14:textId="198219F5" w:rsidR="00911D11" w:rsidRDefault="00911D11" w:rsidP="00911D11">
      <w:pPr>
        <w:pStyle w:val="NormalWeb"/>
        <w:spacing w:before="0" w:beforeAutospacing="0" w:after="0" w:afterAutospacing="0"/>
        <w:rPr>
          <w:color w:val="000000"/>
        </w:rPr>
      </w:pPr>
      <w:r w:rsidRPr="00911D11">
        <w:rPr>
          <w:rFonts w:ascii="Arial" w:hAnsi="Arial" w:cs="Arial"/>
          <w:color w:val="000000"/>
        </w:rPr>
        <w:t xml:space="preserve">Franky </w:t>
      </w:r>
      <w:proofErr w:type="spellStart"/>
      <w:r w:rsidRPr="00911D11">
        <w:rPr>
          <w:rFonts w:ascii="Arial" w:hAnsi="Arial" w:cs="Arial"/>
          <w:color w:val="000000"/>
        </w:rPr>
        <w:t>Samperante</w:t>
      </w:r>
      <w:proofErr w:type="spellEnd"/>
      <w:r w:rsidRPr="00911D11">
        <w:rPr>
          <w:rFonts w:ascii="Arial" w:hAnsi="Arial" w:cs="Arial"/>
          <w:color w:val="000000"/>
        </w:rPr>
        <w:t xml:space="preserve">, Yayasan </w:t>
      </w:r>
      <w:proofErr w:type="spellStart"/>
      <w:r w:rsidRPr="00911D11">
        <w:rPr>
          <w:rFonts w:ascii="Arial" w:hAnsi="Arial" w:cs="Arial"/>
          <w:color w:val="000000"/>
        </w:rPr>
        <w:t>Pusaka</w:t>
      </w:r>
      <w:proofErr w:type="spellEnd"/>
      <w:r w:rsidRPr="00911D11">
        <w:rPr>
          <w:rFonts w:ascii="Arial" w:hAnsi="Arial" w:cs="Arial"/>
          <w:color w:val="000000"/>
        </w:rPr>
        <w:t xml:space="preserve"> </w:t>
      </w:r>
      <w:proofErr w:type="spellStart"/>
      <w:r w:rsidRPr="00911D11">
        <w:rPr>
          <w:rFonts w:ascii="Arial" w:hAnsi="Arial" w:cs="Arial"/>
          <w:color w:val="000000"/>
        </w:rPr>
        <w:t>Bentala</w:t>
      </w:r>
      <w:proofErr w:type="spellEnd"/>
      <w:r w:rsidRPr="00911D11">
        <w:rPr>
          <w:rFonts w:ascii="Arial" w:hAnsi="Arial" w:cs="Arial"/>
          <w:color w:val="000000"/>
        </w:rPr>
        <w:t xml:space="preserve"> Rakyat +</w:t>
      </w:r>
      <w:proofErr w:type="gramStart"/>
      <w:r w:rsidRPr="00911D11">
        <w:rPr>
          <w:rFonts w:ascii="Arial" w:hAnsi="Arial" w:cs="Arial"/>
          <w:color w:val="000000"/>
        </w:rPr>
        <w:t>62  813172</w:t>
      </w:r>
      <w:proofErr w:type="gramEnd"/>
      <w:r w:rsidRPr="00911D11">
        <w:rPr>
          <w:rFonts w:ascii="Arial" w:hAnsi="Arial" w:cs="Arial"/>
          <w:color w:val="000000"/>
        </w:rPr>
        <w:t xml:space="preserve"> 86019 (WIB), </w:t>
      </w:r>
      <w:hyperlink r:id="rId8" w:history="1">
        <w:r w:rsidRPr="00911D11">
          <w:rPr>
            <w:rStyle w:val="Hyperlink"/>
            <w:rFonts w:ascii="Arial" w:hAnsi="Arial" w:cs="Arial"/>
            <w:color w:val="0075C8"/>
            <w:shd w:val="clear" w:color="auto" w:fill="FFFFFF"/>
          </w:rPr>
          <w:t>angkytm@gmail.com</w:t>
        </w:r>
      </w:hyperlink>
    </w:p>
    <w:p w14:paraId="2F2A78F6" w14:textId="77777777" w:rsidR="00911D11" w:rsidRPr="00911D11" w:rsidRDefault="00911D11" w:rsidP="00911D11">
      <w:pPr>
        <w:pStyle w:val="NormalWeb"/>
        <w:spacing w:before="0" w:beforeAutospacing="0" w:after="0" w:afterAutospacing="0"/>
        <w:rPr>
          <w:rFonts w:hint="eastAsia"/>
          <w:color w:val="000000"/>
        </w:rPr>
      </w:pPr>
    </w:p>
    <w:p w14:paraId="3F9D868C" w14:textId="77777777" w:rsidR="00911D11" w:rsidRPr="00911D11" w:rsidRDefault="00911D11" w:rsidP="00911D11">
      <w:pPr>
        <w:pStyle w:val="NormalWeb"/>
        <w:spacing w:before="0" w:beforeAutospacing="0" w:after="0" w:afterAutospacing="0"/>
        <w:rPr>
          <w:rFonts w:hint="eastAsia"/>
          <w:color w:val="000000"/>
        </w:rPr>
      </w:pPr>
      <w:r w:rsidRPr="00911D11">
        <w:rPr>
          <w:rFonts w:ascii="Arial" w:hAnsi="Arial" w:cs="Arial"/>
          <w:color w:val="000000"/>
          <w:shd w:val="clear" w:color="auto" w:fill="FFFFFF"/>
        </w:rPr>
        <w:t>Shin Young Chung, Advocates for Public Interest Law (APIL), +82 1041479740 (KST); </w:t>
      </w:r>
      <w:hyperlink r:id="rId9" w:history="1">
        <w:r w:rsidRPr="00911D11">
          <w:rPr>
            <w:rStyle w:val="Hyperlink"/>
            <w:rFonts w:ascii="Arial" w:hAnsi="Arial" w:cs="Arial"/>
            <w:color w:val="0075C8"/>
            <w:shd w:val="clear" w:color="auto" w:fill="FFFFFF"/>
          </w:rPr>
          <w:t>sychung@apil.or.kr</w:t>
        </w:r>
      </w:hyperlink>
    </w:p>
    <w:p w14:paraId="4E89E015" w14:textId="77777777" w:rsidR="00091A05" w:rsidRPr="00911D11" w:rsidRDefault="00091A05">
      <w:pPr>
        <w:rPr>
          <w:sz w:val="24"/>
          <w:szCs w:val="24"/>
          <w:lang w:val="en-US"/>
        </w:rPr>
      </w:pPr>
    </w:p>
    <w:sectPr w:rsidR="00091A05" w:rsidRPr="00911D1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11"/>
    <w:rsid w:val="00091A05"/>
    <w:rsid w:val="00911D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3869"/>
  <w15:chartTrackingRefBased/>
  <w15:docId w15:val="{EA510652-97D5-4BB0-ADD6-47E67EE9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1D11"/>
    <w:pPr>
      <w:widowControl/>
      <w:wordWrap/>
      <w:autoSpaceDE/>
      <w:autoSpaceDN/>
      <w:spacing w:before="100" w:beforeAutospacing="1" w:after="100" w:afterAutospacing="1" w:line="240" w:lineRule="auto"/>
      <w:jc w:val="left"/>
    </w:pPr>
    <w:rPr>
      <w:rFonts w:ascii="굴림" w:eastAsia="굴림" w:hAnsi="굴림" w:cs="굴림"/>
      <w:kern w:val="0"/>
      <w:sz w:val="24"/>
      <w:szCs w:val="24"/>
      <w:lang w:val="en-US"/>
    </w:rPr>
  </w:style>
  <w:style w:type="character" w:customStyle="1" w:styleId="normaltextrun">
    <w:name w:val="normaltextrun"/>
    <w:basedOn w:val="DefaultParagraphFont"/>
    <w:rsid w:val="00911D11"/>
  </w:style>
  <w:style w:type="paragraph" w:styleId="NormalWeb">
    <w:name w:val="Normal (Web)"/>
    <w:basedOn w:val="Normal"/>
    <w:uiPriority w:val="99"/>
    <w:semiHidden/>
    <w:unhideWhenUsed/>
    <w:rsid w:val="00911D11"/>
    <w:pPr>
      <w:widowControl/>
      <w:wordWrap/>
      <w:autoSpaceDE/>
      <w:autoSpaceDN/>
      <w:spacing w:before="100" w:beforeAutospacing="1" w:after="100" w:afterAutospacing="1" w:line="240" w:lineRule="auto"/>
      <w:jc w:val="left"/>
    </w:pPr>
    <w:rPr>
      <w:rFonts w:ascii="굴림" w:eastAsia="굴림" w:hAnsi="굴림" w:cs="굴림"/>
      <w:kern w:val="0"/>
      <w:sz w:val="24"/>
      <w:szCs w:val="24"/>
      <w:lang w:val="en-US"/>
    </w:rPr>
  </w:style>
  <w:style w:type="character" w:styleId="Hyperlink">
    <w:name w:val="Hyperlink"/>
    <w:basedOn w:val="DefaultParagraphFont"/>
    <w:uiPriority w:val="99"/>
    <w:semiHidden/>
    <w:unhideWhenUsed/>
    <w:rsid w:val="00911D11"/>
    <w:rPr>
      <w:color w:val="0000FF"/>
      <w:u w:val="single"/>
    </w:rPr>
  </w:style>
  <w:style w:type="character" w:customStyle="1" w:styleId="eop">
    <w:name w:val="eop"/>
    <w:basedOn w:val="DefaultParagraphFont"/>
    <w:rsid w:val="0091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41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kytm@gmail.com" TargetMode="External"/><Relationship Id="rId3" Type="http://schemas.openxmlformats.org/officeDocument/2006/relationships/webSettings" Target="webSettings.xml"/><Relationship Id="rId7" Type="http://schemas.openxmlformats.org/officeDocument/2006/relationships/hyperlink" Target="mailto:annisa@mightyear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gio.baffoni@environmentalpaper.org" TargetMode="External"/><Relationship Id="rId11" Type="http://schemas.openxmlformats.org/officeDocument/2006/relationships/theme" Target="theme/theme1.xml"/><Relationship Id="rId5" Type="http://schemas.openxmlformats.org/officeDocument/2006/relationships/hyperlink" Target="mailto:euijin.kim@forourclimate.org" TargetMode="External"/><Relationship Id="rId10" Type="http://schemas.openxmlformats.org/officeDocument/2006/relationships/fontTable" Target="fontTable.xml"/><Relationship Id="rId4" Type="http://schemas.openxmlformats.org/officeDocument/2006/relationships/hyperlink" Target="https://forourclimate.sharepoint.com/sites/share/Shared%20Documents/Forms/AllItems.aspx?id=%2Fsites%2Fshare%2FShared%20Documents%2F%EB%8C%80%ED%95%9C%EB%AF%BC%EA%B5%AD%5F%EC%82%B0%EB%A6%BC%EB%B2%8C%EC%B1%84%EB%A5%BC%5F%EC%88%98%EC%9E%85%ED%95%98%EB%8B%A4%28%EC%82%B0%EB%A6%BC%EB%B2%8C%EC%B1%84%EC%9C%84%ED%97%98%EC%83%81%ED%92%88%20%EA%B3%B5%EA%B8%89%EB%A7%9D%20%EB%A6%AC%EC%8A%A4%ED%81%AC%20%EB%B6%84%EC%84%9D%EA%B3%BC%20%EA%B3%B5%EA%B8%89%EB%A7%9D%20%EC%8B%A4%EC%82%AC%EC%9D%98%20%ED%95%84%EC%9A%94%EC%84%B1%29%2FMoorim%203%2Epdf&amp;parent=%2Fsites%2Fshare%2FShared%20Documents%2F%EB%8C%80%ED%95%9C%EB%AF%BC%EA%B5%AD%5F%EC%82%B0%EB%A6%BC%EB%B2%8C%EC%B1%84%EB%A5%BC%5F%EC%88%98%EC%9E%85%ED%95%98%EB%8B%A4%28%EC%82%B0%EB%A6%BC%EB%B2%8C%EC%B1%84%EC%9C%84%ED%97%98%EC%83%81%ED%92%88%20%EA%B3%B5%EA%B8%89%EB%A7%9D%20%EB%A6%AC%EC%8A%A4%ED%81%AC%20%EB%B6%84%EC%84%9D%EA%B3%BC%20%EA%B3%B5%EA%B8%89%EB%A7%9D%20%EC%8B%A4%EC%82%AC%EC%9D%98%20%ED%95%84%EC%9A%94%EC%84%B1%29&amp;p=true" TargetMode="External"/><Relationship Id="rId9" Type="http://schemas.openxmlformats.org/officeDocument/2006/relationships/hyperlink" Target="mailto:sychung@apil.or.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7318</Characters>
  <Application>Microsoft Office Word</Application>
  <DocSecurity>0</DocSecurity>
  <Lines>60</Lines>
  <Paragraphs>17</Paragraphs>
  <ScaleCrop>false</ScaleCrop>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Euijin Kim</dc:creator>
  <cp:keywords/>
  <dc:description/>
  <cp:lastModifiedBy>Euijin Kim</cp:lastModifiedBy>
  <cp:revision>1</cp:revision>
  <dcterms:created xsi:type="dcterms:W3CDTF">2022-03-18T01:33:00Z</dcterms:created>
  <dcterms:modified xsi:type="dcterms:W3CDTF">2022-03-18T01:35:00Z</dcterms:modified>
</cp:coreProperties>
</file>