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D36A" w14:textId="77777777" w:rsidR="00DA7CE3" w:rsidRPr="004930AE" w:rsidRDefault="00DA7CE3" w:rsidP="00DA7CE3">
      <w:pPr>
        <w:widowControl/>
        <w:shd w:val="clear" w:color="auto" w:fill="FFFFFF" w:themeFill="background1"/>
        <w:wordWrap/>
        <w:autoSpaceDE/>
        <w:autoSpaceDN/>
        <w:spacing w:after="0" w:line="240" w:lineRule="auto"/>
        <w:rPr>
          <w:rFonts w:ascii="Arial" w:eastAsia="Times New Roman" w:hAnsi="Arial" w:cs="Arial"/>
          <w:color w:val="000000"/>
          <w:u w:val="single"/>
        </w:rPr>
      </w:pPr>
      <w:r w:rsidRPr="46C45800">
        <w:rPr>
          <w:rFonts w:ascii="Arial" w:eastAsia="Times New Roman" w:hAnsi="Arial" w:cs="Arial"/>
          <w:b/>
          <w:bCs/>
          <w:color w:val="000000" w:themeColor="text1"/>
        </w:rPr>
        <w:t xml:space="preserve">CONTACT INFORMATION: </w:t>
      </w:r>
      <w:r>
        <w:br/>
      </w:r>
      <w:r w:rsidRPr="46C45800">
        <w:rPr>
          <w:rFonts w:ascii="Arial" w:eastAsia="Times New Roman" w:hAnsi="Arial" w:cs="Arial"/>
          <w:color w:val="000000" w:themeColor="text1"/>
        </w:rPr>
        <w:t>Jeeyeon Song, Communications Officer</w:t>
      </w:r>
      <w:r>
        <w:br/>
      </w:r>
      <w:r w:rsidRPr="46C45800">
        <w:rPr>
          <w:rFonts w:ascii="Arial" w:eastAsia="Times New Roman" w:hAnsi="Arial" w:cs="Arial"/>
          <w:color w:val="000000" w:themeColor="text1"/>
        </w:rPr>
        <w:t>Solutions for Our Climate</w:t>
      </w:r>
      <w:r>
        <w:br/>
      </w:r>
      <w:r w:rsidRPr="46C45800">
        <w:rPr>
          <w:rFonts w:ascii="Arial" w:eastAsia="Times New Roman" w:hAnsi="Arial" w:cs="Arial"/>
          <w:color w:val="000000" w:themeColor="text1"/>
        </w:rPr>
        <w:t>+82-10-8586-3827</w:t>
      </w:r>
      <w:r>
        <w:br/>
      </w:r>
      <w:hyperlink r:id="rId10">
        <w:r w:rsidRPr="46C45800">
          <w:rPr>
            <w:rStyle w:val="a3"/>
            <w:rFonts w:ascii="Arial" w:eastAsia="Times New Roman" w:hAnsi="Arial" w:cs="Arial"/>
          </w:rPr>
          <w:t>jeeyeon.song@forourclimate.org</w:t>
        </w:r>
        <w:r>
          <w:br/>
        </w:r>
      </w:hyperlink>
      <w:hyperlink r:id="rId11">
        <w:r w:rsidRPr="46C45800">
          <w:rPr>
            <w:rFonts w:ascii="Arial" w:eastAsia="Times New Roman" w:hAnsi="Arial" w:cs="Arial"/>
            <w:color w:val="000000" w:themeColor="text1"/>
            <w:u w:val="single"/>
          </w:rPr>
          <w:t>www.forourclimate.org</w:t>
        </w:r>
      </w:hyperlink>
    </w:p>
    <w:p w14:paraId="482E9F85" w14:textId="77777777" w:rsidR="00DA7CE3" w:rsidRDefault="00DA7CE3" w:rsidP="5E1CE159">
      <w:pPr>
        <w:widowControl/>
        <w:shd w:val="clear" w:color="auto" w:fill="FFFFFF" w:themeFill="background1"/>
        <w:wordWrap/>
        <w:autoSpaceDE/>
        <w:autoSpaceDN/>
        <w:spacing w:after="0" w:line="240" w:lineRule="auto"/>
        <w:jc w:val="both"/>
        <w:rPr>
          <w:rFonts w:ascii="Arial" w:eastAsia="Times New Roman" w:hAnsi="Arial" w:cs="Arial"/>
          <w:b/>
          <w:bCs/>
          <w:color w:val="000000" w:themeColor="text1"/>
          <w:sz w:val="24"/>
          <w:szCs w:val="24"/>
        </w:rPr>
      </w:pPr>
    </w:p>
    <w:p w14:paraId="06B9FDFF" w14:textId="77777777" w:rsidR="00DA7CE3" w:rsidRDefault="00DA7CE3" w:rsidP="5E1CE159">
      <w:pPr>
        <w:widowControl/>
        <w:shd w:val="clear" w:color="auto" w:fill="FFFFFF" w:themeFill="background1"/>
        <w:wordWrap/>
        <w:autoSpaceDE/>
        <w:autoSpaceDN/>
        <w:spacing w:after="0" w:line="240" w:lineRule="auto"/>
        <w:jc w:val="both"/>
        <w:rPr>
          <w:rFonts w:ascii="Arial" w:eastAsia="Times New Roman" w:hAnsi="Arial" w:cs="Arial"/>
          <w:b/>
          <w:bCs/>
          <w:color w:val="000000" w:themeColor="text1"/>
          <w:sz w:val="24"/>
          <w:szCs w:val="24"/>
        </w:rPr>
      </w:pPr>
    </w:p>
    <w:p w14:paraId="437A324C" w14:textId="75B39DCF" w:rsidR="00590624" w:rsidRPr="00590624" w:rsidRDefault="5E1CE159" w:rsidP="5E1CE159">
      <w:pPr>
        <w:widowControl/>
        <w:shd w:val="clear" w:color="auto" w:fill="FFFFFF" w:themeFill="background1"/>
        <w:wordWrap/>
        <w:autoSpaceDE/>
        <w:autoSpaceDN/>
        <w:spacing w:after="0" w:line="240" w:lineRule="auto"/>
        <w:jc w:val="both"/>
        <w:rPr>
          <w:rFonts w:ascii="Arial" w:eastAsia="Times New Roman" w:hAnsi="Arial" w:cs="Arial"/>
          <w:b/>
          <w:bCs/>
          <w:color w:val="FF0000"/>
          <w:sz w:val="24"/>
          <w:szCs w:val="24"/>
        </w:rPr>
      </w:pPr>
      <w:r w:rsidRPr="5E1CE159">
        <w:rPr>
          <w:rFonts w:ascii="Arial" w:eastAsia="Times New Roman" w:hAnsi="Arial" w:cs="Arial"/>
          <w:b/>
          <w:bCs/>
          <w:color w:val="000000" w:themeColor="text1"/>
          <w:sz w:val="24"/>
          <w:szCs w:val="24"/>
        </w:rPr>
        <w:t>FOR IMMEDIATE RELEASE</w:t>
      </w:r>
    </w:p>
    <w:p w14:paraId="7F654246" w14:textId="5078A72B" w:rsidR="00590624" w:rsidRDefault="5E1CE159" w:rsidP="5E1CE159">
      <w:pPr>
        <w:widowControl/>
        <w:shd w:val="clear" w:color="auto" w:fill="FFFFFF" w:themeFill="background1"/>
        <w:wordWrap/>
        <w:autoSpaceDE/>
        <w:autoSpaceDN/>
        <w:spacing w:after="0" w:line="240" w:lineRule="auto"/>
        <w:jc w:val="both"/>
        <w:rPr>
          <w:rFonts w:ascii="Arial" w:eastAsia="Times New Roman" w:hAnsi="Arial" w:cs="Arial"/>
          <w:b/>
          <w:bCs/>
          <w:color w:val="1F4E79" w:themeColor="accent5" w:themeShade="80"/>
          <w:sz w:val="48"/>
          <w:szCs w:val="48"/>
        </w:rPr>
      </w:pPr>
      <w:r w:rsidRPr="5E1CE159">
        <w:rPr>
          <w:rFonts w:ascii="Arial" w:eastAsia="Times New Roman" w:hAnsi="Arial" w:cs="Arial"/>
          <w:color w:val="222222"/>
          <w:sz w:val="27"/>
          <w:szCs w:val="27"/>
        </w:rPr>
        <w:t> </w:t>
      </w:r>
    </w:p>
    <w:p w14:paraId="540098F7" w14:textId="4C1AE7A4" w:rsidR="00097D53" w:rsidRDefault="00097D53" w:rsidP="00097D53">
      <w:pPr>
        <w:pStyle w:val="paragraph"/>
        <w:shd w:val="clear" w:color="auto" w:fill="FFFFFF"/>
        <w:spacing w:before="0" w:beforeAutospacing="0" w:after="0" w:afterAutospacing="0"/>
        <w:jc w:val="center"/>
        <w:textAlignment w:val="baseline"/>
        <w:rPr>
          <w:rStyle w:val="eop"/>
          <w:rFonts w:ascii="Arial" w:hAnsi="Arial" w:cs="Arial"/>
          <w:color w:val="1F4E79"/>
          <w:sz w:val="48"/>
          <w:szCs w:val="48"/>
        </w:rPr>
      </w:pPr>
      <w:r>
        <w:rPr>
          <w:rStyle w:val="normaltextrun"/>
          <w:rFonts w:ascii="Arial" w:hAnsi="Arial" w:cs="Arial"/>
          <w:b/>
          <w:bCs/>
          <w:color w:val="1F4E79"/>
          <w:sz w:val="48"/>
          <w:szCs w:val="48"/>
          <w:lang w:val="en-GB"/>
        </w:rPr>
        <w:t>US climate summit declarations deal major blow to coal in Asia</w:t>
      </w:r>
      <w:r>
        <w:rPr>
          <w:rStyle w:val="eop"/>
          <w:rFonts w:ascii="Arial" w:hAnsi="Arial" w:cs="Arial"/>
          <w:color w:val="1F4E79"/>
          <w:sz w:val="48"/>
          <w:szCs w:val="48"/>
        </w:rPr>
        <w:t> </w:t>
      </w:r>
    </w:p>
    <w:p w14:paraId="3F355A5E" w14:textId="77777777" w:rsidR="00A31538" w:rsidRDefault="00A31538" w:rsidP="00097D53">
      <w:pPr>
        <w:pStyle w:val="paragraph"/>
        <w:shd w:val="clear" w:color="auto" w:fill="FFFFFF"/>
        <w:spacing w:before="0" w:beforeAutospacing="0" w:after="0" w:afterAutospacing="0"/>
        <w:jc w:val="center"/>
        <w:textAlignment w:val="baseline"/>
        <w:rPr>
          <w:rFonts w:ascii="Segoe UI" w:hAnsi="Segoe UI" w:cs="Segoe UI"/>
          <w:sz w:val="18"/>
          <w:szCs w:val="18"/>
        </w:rPr>
      </w:pPr>
    </w:p>
    <w:p w14:paraId="35F92B00" w14:textId="77777777" w:rsidR="00097D53" w:rsidRDefault="00097D53" w:rsidP="00097D5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lang w:val="en-GB"/>
        </w:rPr>
        <w:t>S. Korea’s new pledge to end overseas coal financing and Japan’s commitment to enhance its 2030 emissions target by 46-50% below 2013 levels at the </w:t>
      </w:r>
      <w:proofErr w:type="spellStart"/>
      <w:r>
        <w:rPr>
          <w:rStyle w:val="normaltextrun"/>
          <w:rFonts w:ascii="Arial" w:hAnsi="Arial" w:cs="Arial"/>
          <w:b/>
          <w:bCs/>
          <w:i/>
          <w:iCs/>
          <w:lang w:val="en-GB"/>
        </w:rPr>
        <w:t>Leaders</w:t>
      </w:r>
      <w:proofErr w:type="spellEnd"/>
      <w:r>
        <w:rPr>
          <w:rStyle w:val="normaltextrun"/>
          <w:rFonts w:ascii="Arial" w:hAnsi="Arial" w:cs="Arial"/>
          <w:b/>
          <w:bCs/>
          <w:i/>
          <w:iCs/>
          <w:lang w:val="en-GB"/>
        </w:rPr>
        <w:t> Summit on Climate signal an accelerating shift away from coal </w:t>
      </w:r>
      <w:r>
        <w:rPr>
          <w:rStyle w:val="eop"/>
          <w:rFonts w:ascii="Arial" w:hAnsi="Arial" w:cs="Arial"/>
        </w:rPr>
        <w:t> </w:t>
      </w:r>
    </w:p>
    <w:p w14:paraId="32F36EBA"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FEB933D"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April 22, 2021 – Coal in Asia is facing a far more challenging future, with South Korean President Moon Jae-in today pledging to end public overseas coal financing and enhance its 2030 emissions target within this year, and Japan’s Prime Minister Suga committing to toughening emissions cuts at the </w:t>
      </w:r>
      <w:proofErr w:type="spellStart"/>
      <w:r>
        <w:rPr>
          <w:rStyle w:val="normaltextrun"/>
          <w:rFonts w:ascii="Arial" w:hAnsi="Arial" w:cs="Arial"/>
          <w:color w:val="000000"/>
          <w:lang w:val="en-GB"/>
        </w:rPr>
        <w:t>Leaders</w:t>
      </w:r>
      <w:proofErr w:type="spellEnd"/>
      <w:r>
        <w:rPr>
          <w:rStyle w:val="normaltextrun"/>
          <w:rFonts w:ascii="Arial" w:hAnsi="Arial" w:cs="Arial"/>
          <w:color w:val="000000"/>
          <w:lang w:val="en-GB"/>
        </w:rPr>
        <w:t> Summit on Climate.</w:t>
      </w:r>
      <w:r>
        <w:rPr>
          <w:rStyle w:val="eop"/>
          <w:rFonts w:ascii="Arial" w:hAnsi="Arial" w:cs="Arial"/>
          <w:color w:val="000000"/>
        </w:rPr>
        <w:t> </w:t>
      </w:r>
    </w:p>
    <w:p w14:paraId="4B7C5171"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B4D446C"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At the virtually held summit, which was livestreamed to the public, President Moon committed to enhancing Korea’s Nationally Determined Contribution (NDC) by the end of the year and to end all public financial support to overseas coal power projects. </w:t>
      </w:r>
      <w:r>
        <w:rPr>
          <w:rStyle w:val="eop"/>
          <w:rFonts w:ascii="Arial" w:hAnsi="Arial" w:cs="Arial"/>
          <w:color w:val="000000"/>
        </w:rPr>
        <w:t> </w:t>
      </w:r>
    </w:p>
    <w:p w14:paraId="5E46E469"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0B56FAD"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South Korea has been called a “climate villain” by the international community for failing to meet unambitious emissions targets and consistently ranking among the world’s </w:t>
      </w:r>
      <w:hyperlink r:id="rId12" w:tgtFrame="_blank" w:history="1">
        <w:r>
          <w:rPr>
            <w:rStyle w:val="normaltextrun"/>
            <w:rFonts w:ascii="Arial" w:hAnsi="Arial" w:cs="Arial"/>
            <w:color w:val="0000FF"/>
            <w:u w:val="single"/>
            <w:lang w:val="en-GB"/>
          </w:rPr>
          <w:t>top three overseas coal financiers</w:t>
        </w:r>
      </w:hyperlink>
      <w:r>
        <w:rPr>
          <w:rStyle w:val="normaltextrun"/>
          <w:rFonts w:ascii="Arial" w:hAnsi="Arial" w:cs="Arial"/>
          <w:color w:val="000000"/>
          <w:lang w:val="en-GB"/>
        </w:rPr>
        <w:t xml:space="preserve">, along with China and Japan. Most recently, the Korean government drew fire for pushing a Green New Deal domestically while its public institutions backed the </w:t>
      </w:r>
      <w:proofErr w:type="spellStart"/>
      <w:r>
        <w:rPr>
          <w:rStyle w:val="normaltextrun"/>
          <w:rFonts w:ascii="Arial" w:hAnsi="Arial" w:cs="Arial"/>
          <w:color w:val="000000"/>
          <w:lang w:val="en-GB"/>
        </w:rPr>
        <w:t>Jawa</w:t>
      </w:r>
      <w:proofErr w:type="spellEnd"/>
      <w:r>
        <w:rPr>
          <w:rStyle w:val="normaltextrun"/>
          <w:rFonts w:ascii="Arial" w:hAnsi="Arial" w:cs="Arial"/>
          <w:color w:val="000000"/>
          <w:lang w:val="en-GB"/>
        </w:rPr>
        <w:t xml:space="preserve"> 9, 10 coal power projects in Indonesia and </w:t>
      </w:r>
      <w:proofErr w:type="spellStart"/>
      <w:r>
        <w:rPr>
          <w:rStyle w:val="normaltextrun"/>
          <w:rFonts w:ascii="Arial" w:hAnsi="Arial" w:cs="Arial"/>
          <w:color w:val="000000"/>
          <w:lang w:val="en-GB"/>
        </w:rPr>
        <w:t>Vung</w:t>
      </w:r>
      <w:proofErr w:type="spellEnd"/>
      <w:r>
        <w:rPr>
          <w:rStyle w:val="normaltextrun"/>
          <w:rFonts w:ascii="Arial" w:hAnsi="Arial" w:cs="Arial"/>
          <w:color w:val="000000"/>
          <w:lang w:val="en-GB"/>
        </w:rPr>
        <w:t xml:space="preserve"> Ang 2 coal power project in Vietnam. </w:t>
      </w:r>
      <w:r>
        <w:rPr>
          <w:rStyle w:val="eop"/>
          <w:rFonts w:ascii="Arial" w:hAnsi="Arial" w:cs="Arial"/>
          <w:color w:val="000000"/>
        </w:rPr>
        <w:t> </w:t>
      </w:r>
    </w:p>
    <w:p w14:paraId="2B8A3064"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F6F3F6C" w14:textId="705DCEB9"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Prime Minister Suga committed to enhancing Japan’s NDC by 4</w:t>
      </w:r>
      <w:r>
        <w:rPr>
          <w:rStyle w:val="normaltextrun"/>
          <w:rFonts w:ascii="Arial" w:hAnsi="Arial" w:cs="Arial"/>
          <w:lang w:val="en-GB"/>
        </w:rPr>
        <w:t>6-50% below 2013 levels by 2030, and China’s President Xi Jinping committed to phasing down coal consumption in the country’s 15th five-year plan period.</w:t>
      </w:r>
      <w:r>
        <w:rPr>
          <w:rStyle w:val="eop"/>
          <w:rFonts w:ascii="Arial" w:hAnsi="Arial" w:cs="Arial"/>
        </w:rPr>
        <w:t> </w:t>
      </w:r>
    </w:p>
    <w:p w14:paraId="19E0FCEF"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7542979" w14:textId="77777777" w:rsidR="00097D53" w:rsidRDefault="00097D53" w:rsidP="00097D5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NGOs and civil society coalitions globally welcomed the announcements as a significant blow to coal power in Asia, while also urging for additional ambition for the region to meet Paris Agreement goals. </w:t>
      </w:r>
      <w:r>
        <w:rPr>
          <w:rStyle w:val="normaltextrun"/>
          <w:rFonts w:ascii="Arial" w:hAnsi="Arial" w:cs="Arial"/>
          <w:b/>
          <w:bCs/>
          <w:color w:val="000000"/>
          <w:lang w:val="en-GB"/>
        </w:rPr>
        <w:t>Joojin Kim, managing director of Korea-based NGO Solutions for Our Climate</w:t>
      </w:r>
      <w:r>
        <w:rPr>
          <w:rStyle w:val="normaltextrun"/>
          <w:rFonts w:ascii="Arial" w:hAnsi="Arial" w:cs="Arial"/>
          <w:color w:val="000000"/>
          <w:lang w:val="en-GB"/>
        </w:rPr>
        <w:t>,</w:t>
      </w:r>
      <w:r>
        <w:rPr>
          <w:rStyle w:val="normaltextrun"/>
          <w:rFonts w:ascii="Arial" w:hAnsi="Arial" w:cs="Arial"/>
          <w:b/>
          <w:bCs/>
          <w:color w:val="000000"/>
          <w:lang w:val="en-GB"/>
        </w:rPr>
        <w:t> </w:t>
      </w:r>
      <w:r>
        <w:rPr>
          <w:rStyle w:val="normaltextrun"/>
          <w:rFonts w:ascii="Arial" w:hAnsi="Arial" w:cs="Arial"/>
          <w:color w:val="000000"/>
          <w:lang w:val="en-GB"/>
        </w:rPr>
        <w:t>said:</w:t>
      </w:r>
      <w:r>
        <w:rPr>
          <w:rStyle w:val="eop"/>
          <w:rFonts w:ascii="Arial" w:hAnsi="Arial" w:cs="Arial"/>
          <w:color w:val="000000"/>
        </w:rPr>
        <w:t> </w:t>
      </w:r>
    </w:p>
    <w:p w14:paraId="22C80031" w14:textId="77777777" w:rsidR="00097D53" w:rsidRDefault="00097D53" w:rsidP="00097D5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lang w:val="en-GB"/>
        </w:rPr>
        <w:t> </w:t>
      </w:r>
      <w:r>
        <w:rPr>
          <w:rStyle w:val="eop"/>
          <w:rFonts w:ascii="Arial" w:hAnsi="Arial" w:cs="Arial"/>
          <w:color w:val="222222"/>
        </w:rPr>
        <w:t> </w:t>
      </w:r>
    </w:p>
    <w:p w14:paraId="6DBC2D97" w14:textId="77777777" w:rsidR="00097D53" w:rsidRDefault="00097D53" w:rsidP="00097D53">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lang w:val="en-GB"/>
        </w:rPr>
        <w:t xml:space="preserve">"We welcome President Moon Jae-in's declaration to end coal financing, a positive first step to rehabilitating the country’s reputation as one of the top three overseas coal power financiers. Korea’s moratorium on overseas coal financing spells the near end of cheap finance for coal power projects in Asia. With the controversial </w:t>
      </w:r>
      <w:proofErr w:type="spellStart"/>
      <w:r>
        <w:rPr>
          <w:rStyle w:val="normaltextrun"/>
          <w:rFonts w:ascii="Arial" w:hAnsi="Arial" w:cs="Arial"/>
          <w:color w:val="000000"/>
          <w:lang w:val="en-GB"/>
        </w:rPr>
        <w:t>Jawa</w:t>
      </w:r>
      <w:proofErr w:type="spellEnd"/>
      <w:r>
        <w:rPr>
          <w:rStyle w:val="normaltextrun"/>
          <w:rFonts w:ascii="Arial" w:hAnsi="Arial" w:cs="Arial"/>
          <w:color w:val="000000"/>
          <w:lang w:val="en-GB"/>
        </w:rPr>
        <w:t xml:space="preserve"> 9, 10, and </w:t>
      </w:r>
      <w:proofErr w:type="spellStart"/>
      <w:r>
        <w:rPr>
          <w:rStyle w:val="normaltextrun"/>
          <w:rFonts w:ascii="Arial" w:hAnsi="Arial" w:cs="Arial"/>
          <w:color w:val="000000"/>
          <w:lang w:val="en-GB"/>
        </w:rPr>
        <w:t>Vung</w:t>
      </w:r>
      <w:proofErr w:type="spellEnd"/>
      <w:r>
        <w:rPr>
          <w:rStyle w:val="normaltextrun"/>
          <w:rFonts w:ascii="Arial" w:hAnsi="Arial" w:cs="Arial"/>
          <w:color w:val="000000"/>
          <w:lang w:val="en-GB"/>
        </w:rPr>
        <w:t xml:space="preserve"> Ang 2 coal power projects still in very early stages, it is not too late for the Korean, Indonesian, and </w:t>
      </w:r>
      <w:r>
        <w:rPr>
          <w:rStyle w:val="normaltextrun"/>
          <w:rFonts w:ascii="Arial" w:hAnsi="Arial" w:cs="Arial"/>
          <w:color w:val="000000"/>
          <w:lang w:val="en-GB"/>
        </w:rPr>
        <w:lastRenderedPageBreak/>
        <w:t>Vietnamese governments to work together to convert the projects toward renewable energy infrastructure expansion instead. </w:t>
      </w:r>
      <w:r>
        <w:rPr>
          <w:rStyle w:val="eop"/>
          <w:rFonts w:ascii="Arial" w:hAnsi="Arial" w:cs="Arial"/>
          <w:color w:val="000000"/>
        </w:rPr>
        <w:t> </w:t>
      </w:r>
    </w:p>
    <w:p w14:paraId="672DF93B" w14:textId="77777777" w:rsidR="00097D53" w:rsidRDefault="00097D53" w:rsidP="00097D53">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69BF448B" w14:textId="77777777" w:rsidR="00097D53" w:rsidRDefault="00097D53" w:rsidP="00097D53">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lang w:val="en-GB"/>
        </w:rPr>
        <w:t>The Moon administration must now show that it is serious about this new direction, and present concrete plans to end all fossil fuel financing. With Korea being the host of next month’s P4G Summit, Japan’s announcement puts additional pressure on the Moon administration to enhance Korea’s NDC, which is currently aligned with catastrophic warming scenarios, to 59% below 2017 levels. Announcing a plan to phase out coal power by 2030 will put it firmly on the path to be 1.5˚C-compatible.”</w:t>
      </w:r>
      <w:r>
        <w:rPr>
          <w:rStyle w:val="eop"/>
          <w:rFonts w:ascii="Arial" w:hAnsi="Arial" w:cs="Arial"/>
          <w:color w:val="000000"/>
        </w:rPr>
        <w:t> </w:t>
      </w:r>
    </w:p>
    <w:p w14:paraId="69B568DA"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F8463A9"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GB"/>
        </w:rPr>
        <w:t>Lidy Nacpil, coordinator of the Asian Peoples' Movement on Debt and Development</w:t>
      </w:r>
      <w:r>
        <w:rPr>
          <w:rStyle w:val="normaltextrun"/>
          <w:rFonts w:ascii="Arial" w:hAnsi="Arial" w:cs="Arial"/>
          <w:color w:val="000000"/>
          <w:lang w:val="en-GB"/>
        </w:rPr>
        <w:t>, said:</w:t>
      </w:r>
      <w:r>
        <w:rPr>
          <w:rStyle w:val="eop"/>
          <w:rFonts w:ascii="Arial" w:hAnsi="Arial" w:cs="Arial"/>
          <w:color w:val="000000"/>
        </w:rPr>
        <w:t> </w:t>
      </w:r>
    </w:p>
    <w:p w14:paraId="44F03CE3"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F5C98EB"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lang w:val="en-GB"/>
        </w:rPr>
        <w:t>“South Korea, Japan, and China have been financing coal power projects that have led to not only premature deaths from air pollution but also devastating climate impacts felt most acutely in the countries hosting these very projects. While we do welcome Korea’s announcement to end coal export financing, </w:t>
      </w:r>
      <w:r>
        <w:rPr>
          <w:rStyle w:val="normaltextrun"/>
          <w:rFonts w:ascii="Arial" w:hAnsi="Arial" w:cs="Arial"/>
          <w:lang w:val="en-GB"/>
        </w:rPr>
        <w:t>we reiterate the call of the peoples of the Global South for China, Japan, and South Korea to show genuine climate leadership and commit to ending support for all fossil fuel projects -- oil, gas, and coal -- across the supply chain. This policy should apply to not only public financial institutions but also their participation in all multilateral development banks and institutions.”</w:t>
      </w:r>
      <w:r>
        <w:rPr>
          <w:rStyle w:val="eop"/>
          <w:rFonts w:ascii="Arial" w:hAnsi="Arial" w:cs="Arial"/>
        </w:rPr>
        <w:t> </w:t>
      </w:r>
    </w:p>
    <w:p w14:paraId="2E636203"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35B3E37C"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GB"/>
        </w:rPr>
        <w:t>Khanh Nguy Thi, executive director of Vietnam-based Green Innovation and Development Centre, </w:t>
      </w:r>
      <w:r>
        <w:rPr>
          <w:rStyle w:val="normaltextrun"/>
          <w:rFonts w:ascii="Arial" w:hAnsi="Arial" w:cs="Arial"/>
          <w:color w:val="000000"/>
          <w:lang w:val="en-GB"/>
        </w:rPr>
        <w:t>said: </w:t>
      </w:r>
      <w:r>
        <w:rPr>
          <w:rStyle w:val="eop"/>
          <w:rFonts w:ascii="Arial" w:hAnsi="Arial" w:cs="Arial"/>
          <w:color w:val="000000"/>
        </w:rPr>
        <w:t> </w:t>
      </w:r>
    </w:p>
    <w:p w14:paraId="512AD015"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27D8CC5"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lang w:val="en-GB"/>
        </w:rPr>
        <w:t>"The Korean announcement for ending overseas coal financing gives a strong signal for the recipient countries like Vietnam to reverse their current plans for expansion of coal. We appreciate the effort from the Korean government to align their commitment with the Paris Agreement and encourage them to increase their financial support for clean energy transition in Vietnam." </w:t>
      </w:r>
      <w:r>
        <w:rPr>
          <w:rStyle w:val="normaltextrun"/>
          <w:rFonts w:ascii="Arial" w:hAnsi="Arial" w:cs="Arial"/>
          <w:b/>
          <w:bCs/>
          <w:color w:val="000000"/>
          <w:lang w:val="en-GB"/>
        </w:rPr>
        <w:t> </w:t>
      </w:r>
      <w:r>
        <w:rPr>
          <w:rStyle w:val="eop"/>
          <w:rFonts w:ascii="Arial" w:hAnsi="Arial" w:cs="Arial"/>
          <w:color w:val="000000"/>
        </w:rPr>
        <w:t> </w:t>
      </w:r>
    </w:p>
    <w:p w14:paraId="558E44EC"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4DF6E62E" w14:textId="47D97321" w:rsidR="00097D53" w:rsidRDefault="00097D53" w:rsidP="00097D5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color w:val="000000"/>
          <w:lang w:val="en-GB"/>
        </w:rPr>
        <w:t>Fabby</w:t>
      </w:r>
      <w:proofErr w:type="spellEnd"/>
      <w:r>
        <w:rPr>
          <w:rStyle w:val="normaltextrun"/>
          <w:rFonts w:ascii="Arial" w:hAnsi="Arial" w:cs="Arial"/>
          <w:b/>
          <w:bCs/>
          <w:color w:val="000000"/>
          <w:lang w:val="en-GB"/>
        </w:rPr>
        <w:t> </w:t>
      </w:r>
      <w:proofErr w:type="spellStart"/>
      <w:r>
        <w:rPr>
          <w:rStyle w:val="normaltextrun"/>
          <w:rFonts w:ascii="Arial" w:hAnsi="Arial" w:cs="Arial"/>
          <w:b/>
          <w:bCs/>
          <w:color w:val="000000"/>
          <w:lang w:val="en-GB"/>
        </w:rPr>
        <w:t>T</w:t>
      </w:r>
      <w:r w:rsidR="008313D6">
        <w:rPr>
          <w:rStyle w:val="normaltextrun"/>
          <w:rFonts w:ascii="Arial" w:hAnsi="Arial" w:cs="Arial"/>
          <w:b/>
          <w:bCs/>
          <w:color w:val="000000"/>
          <w:lang w:val="en-GB"/>
        </w:rPr>
        <w:t>u</w:t>
      </w:r>
      <w:r>
        <w:rPr>
          <w:rStyle w:val="normaltextrun"/>
          <w:rFonts w:ascii="Arial" w:hAnsi="Arial" w:cs="Arial"/>
          <w:b/>
          <w:bCs/>
          <w:color w:val="000000"/>
          <w:lang w:val="en-GB"/>
        </w:rPr>
        <w:t>miwa</w:t>
      </w:r>
      <w:proofErr w:type="spellEnd"/>
      <w:r>
        <w:rPr>
          <w:rStyle w:val="normaltextrun"/>
          <w:rFonts w:ascii="Arial" w:hAnsi="Arial" w:cs="Arial"/>
          <w:b/>
          <w:bCs/>
          <w:color w:val="000000"/>
          <w:lang w:val="en-GB"/>
        </w:rPr>
        <w:t>, executive director of the Jakarta-based Institute for Essential Services Reform</w:t>
      </w:r>
      <w:r>
        <w:rPr>
          <w:rStyle w:val="normaltextrun"/>
          <w:rFonts w:ascii="Arial" w:hAnsi="Arial" w:cs="Arial"/>
          <w:color w:val="000000"/>
          <w:lang w:val="en-GB"/>
        </w:rPr>
        <w:t> in Indonesia: </w:t>
      </w:r>
      <w:r>
        <w:rPr>
          <w:rStyle w:val="eop"/>
          <w:rFonts w:ascii="Arial" w:hAnsi="Arial" w:cs="Arial"/>
          <w:color w:val="000000"/>
        </w:rPr>
        <w:t> </w:t>
      </w:r>
    </w:p>
    <w:p w14:paraId="13E94163"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67E4229"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lang w:val="en-GB"/>
        </w:rPr>
        <w:t>“The end of international coal financing from South Korea and Japan will encourage domestic steps in moving away from coal and proliferating renewable energy deployment faster.”</w:t>
      </w:r>
      <w:r>
        <w:rPr>
          <w:rStyle w:val="eop"/>
          <w:rFonts w:ascii="Arial" w:hAnsi="Arial" w:cs="Arial"/>
          <w:color w:val="000000"/>
        </w:rPr>
        <w:t> </w:t>
      </w:r>
    </w:p>
    <w:p w14:paraId="64BD1EDF"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6563424"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GB"/>
        </w:rPr>
        <w:t>Nic Clyde, coordinator of the Lock the Gate Alliance, </w:t>
      </w:r>
      <w:r>
        <w:rPr>
          <w:rStyle w:val="normaltextrun"/>
          <w:rFonts w:ascii="Arial" w:hAnsi="Arial" w:cs="Arial"/>
          <w:color w:val="000000"/>
          <w:lang w:val="en-GB"/>
        </w:rPr>
        <w:t>a coalition fighting a coal mine project in Bylong Valley pushed by majority state-owned utility KEPCO, which recently appealed a court ruling rejecting its proposed project, said: </w:t>
      </w:r>
      <w:r>
        <w:rPr>
          <w:rStyle w:val="eop"/>
          <w:rFonts w:ascii="Arial" w:hAnsi="Arial" w:cs="Arial"/>
          <w:color w:val="000000"/>
        </w:rPr>
        <w:t> </w:t>
      </w:r>
    </w:p>
    <w:p w14:paraId="741B2ED4"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1E06E7B"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lang w:val="en-GB"/>
        </w:rPr>
        <w:t xml:space="preserve">“The South Korean Government is showing global climate leadership in its move to prevent public financial institutions investing in coal, and KEPCO should now act in the same spirit and end its coal ambitions in Australia. If KEPCO continues in its pursuit of the Bylong project, it will not only be signing up for a stranded asset that has no future, but it will be undermining the strong </w:t>
      </w:r>
      <w:r>
        <w:rPr>
          <w:rStyle w:val="normaltextrun"/>
          <w:rFonts w:ascii="Arial" w:hAnsi="Arial" w:cs="Arial"/>
          <w:color w:val="000000"/>
          <w:lang w:val="en-GB"/>
        </w:rPr>
        <w:lastRenderedPageBreak/>
        <w:t>standing that South Korea is achieving on the global stage by acting swiftly on the climate challenge.” </w:t>
      </w:r>
      <w:r>
        <w:rPr>
          <w:rStyle w:val="eop"/>
          <w:rFonts w:ascii="Arial" w:hAnsi="Arial" w:cs="Arial"/>
          <w:color w:val="000000"/>
        </w:rPr>
        <w:t> </w:t>
      </w:r>
    </w:p>
    <w:p w14:paraId="29FB3B14"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616324D"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While Prime Minister Suga did not announce an overseas coal financing moratorium, only a vague line on “accelerating transition of developing countries including Indo-Pacific countries to a decarbonized society,” his commitment to enhance Japan’s NDC will likely require an accelerated domestic phase-out of the country’s 48GW coal fleet which has lagged behind other G20 countries’.   </w:t>
      </w:r>
      <w:r>
        <w:rPr>
          <w:rStyle w:val="eop"/>
          <w:rFonts w:ascii="Arial" w:hAnsi="Arial" w:cs="Arial"/>
          <w:color w:val="000000"/>
        </w:rPr>
        <w:t> </w:t>
      </w:r>
    </w:p>
    <w:p w14:paraId="3C948B1D"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9A9BAE4"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GB"/>
        </w:rPr>
        <w:t xml:space="preserve">Yuki Tanabe, program director of the Japan </w:t>
      </w:r>
      <w:proofErr w:type="spellStart"/>
      <w:r>
        <w:rPr>
          <w:rStyle w:val="normaltextrun"/>
          <w:rFonts w:ascii="Arial" w:hAnsi="Arial" w:cs="Arial"/>
          <w:b/>
          <w:bCs/>
          <w:color w:val="000000"/>
          <w:lang w:val="en-GB"/>
        </w:rPr>
        <w:t>Center</w:t>
      </w:r>
      <w:proofErr w:type="spellEnd"/>
      <w:r>
        <w:rPr>
          <w:rStyle w:val="normaltextrun"/>
          <w:rFonts w:ascii="Arial" w:hAnsi="Arial" w:cs="Arial"/>
          <w:b/>
          <w:bCs/>
          <w:color w:val="000000"/>
          <w:lang w:val="en-GB"/>
        </w:rPr>
        <w:t xml:space="preserve"> for a Sustainable Environment and Society (JACSES)</w:t>
      </w:r>
      <w:r>
        <w:rPr>
          <w:rStyle w:val="normaltextrun"/>
          <w:rFonts w:ascii="Arial" w:hAnsi="Arial" w:cs="Arial"/>
          <w:color w:val="000000"/>
          <w:lang w:val="en-GB"/>
        </w:rPr>
        <w:t>, said:</w:t>
      </w:r>
      <w:r>
        <w:rPr>
          <w:rStyle w:val="eop"/>
          <w:rFonts w:ascii="Arial" w:hAnsi="Arial" w:cs="Arial"/>
          <w:color w:val="000000"/>
        </w:rPr>
        <w:t> </w:t>
      </w:r>
    </w:p>
    <w:p w14:paraId="6F73911F"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F93395D"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rPr>
        <w:t>“I am disappointed that Japan didn't commit to end public financing for overseas coal-fired power projects, while Korea did. Japan should commit to end its public financing for all overseas coal-fired power projects including </w:t>
      </w:r>
      <w:proofErr w:type="spellStart"/>
      <w:r>
        <w:rPr>
          <w:rStyle w:val="normaltextrun"/>
          <w:rFonts w:ascii="Arial" w:hAnsi="Arial" w:cs="Arial"/>
        </w:rPr>
        <w:t>Indramayu</w:t>
      </w:r>
      <w:proofErr w:type="spellEnd"/>
      <w:r>
        <w:rPr>
          <w:rStyle w:val="normaltextrun"/>
          <w:rFonts w:ascii="Arial" w:hAnsi="Arial" w:cs="Arial"/>
        </w:rPr>
        <w:t> in Indonesia and </w:t>
      </w:r>
      <w:proofErr w:type="spellStart"/>
      <w:r>
        <w:rPr>
          <w:rStyle w:val="normaltextrun"/>
          <w:rFonts w:ascii="Arial" w:hAnsi="Arial" w:cs="Arial"/>
        </w:rPr>
        <w:t>Matarbari</w:t>
      </w:r>
      <w:proofErr w:type="spellEnd"/>
      <w:r>
        <w:rPr>
          <w:rStyle w:val="normaltextrun"/>
          <w:rFonts w:ascii="Arial" w:hAnsi="Arial" w:cs="Arial"/>
        </w:rPr>
        <w:t> 2 in Bangladesh.”</w:t>
      </w:r>
      <w:r>
        <w:rPr>
          <w:rStyle w:val="eop"/>
          <w:rFonts w:ascii="Arial" w:hAnsi="Arial" w:cs="Arial"/>
        </w:rPr>
        <w:t> </w:t>
      </w:r>
    </w:p>
    <w:p w14:paraId="0E0C7C3B"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GB"/>
        </w:rPr>
        <w:t> </w:t>
      </w:r>
      <w:r>
        <w:rPr>
          <w:rStyle w:val="eop"/>
          <w:rFonts w:ascii="Arial" w:hAnsi="Arial" w:cs="Arial"/>
          <w:color w:val="000000"/>
        </w:rPr>
        <w:t> </w:t>
      </w:r>
    </w:p>
    <w:p w14:paraId="100695F0"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GB"/>
        </w:rPr>
        <w:t xml:space="preserve">Kimiko Hirata, international director of Kyoto and Tokyo-based </w:t>
      </w:r>
      <w:proofErr w:type="spellStart"/>
      <w:r>
        <w:rPr>
          <w:rStyle w:val="normaltextrun"/>
          <w:rFonts w:ascii="Arial" w:hAnsi="Arial" w:cs="Arial"/>
          <w:b/>
          <w:bCs/>
          <w:color w:val="000000"/>
          <w:lang w:val="en-GB"/>
        </w:rPr>
        <w:t>Kiko</w:t>
      </w:r>
      <w:proofErr w:type="spellEnd"/>
      <w:r>
        <w:rPr>
          <w:rStyle w:val="normaltextrun"/>
          <w:rFonts w:ascii="Arial" w:hAnsi="Arial" w:cs="Arial"/>
          <w:b/>
          <w:bCs/>
          <w:color w:val="000000"/>
          <w:lang w:val="en-GB"/>
        </w:rPr>
        <w:t xml:space="preserve"> Network</w:t>
      </w:r>
      <w:r>
        <w:rPr>
          <w:rStyle w:val="normaltextrun"/>
          <w:rFonts w:ascii="Arial" w:hAnsi="Arial" w:cs="Arial"/>
          <w:color w:val="000000"/>
          <w:lang w:val="en-GB"/>
        </w:rPr>
        <w:t>, said: </w:t>
      </w:r>
      <w:r>
        <w:rPr>
          <w:rStyle w:val="eop"/>
          <w:rFonts w:ascii="Arial" w:hAnsi="Arial" w:cs="Arial"/>
          <w:color w:val="000000"/>
        </w:rPr>
        <w:t> </w:t>
      </w:r>
    </w:p>
    <w:p w14:paraId="67B2DBFF"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rPr>
        <w:t>“</w:t>
      </w:r>
      <w:r>
        <w:rPr>
          <w:rStyle w:val="normaltextrun"/>
          <w:rFonts w:ascii="Arial" w:hAnsi="Arial" w:cs="Arial"/>
          <w:color w:val="000000"/>
        </w:rPr>
        <w:t>Japan’s announcement to cut emissions by 46% below 2013 levels by 2030 and continue the challenge to raise to 50% level.  It is a significant step in the right direction to avoid a dangerous climate crisis but still not sufficient to be Paris- 1.5˚C aligned. Japan needs to enhance the target further to the Paris compatible level, 60% and more, leading up to G7 and COP26.</w:t>
      </w:r>
      <w:r>
        <w:rPr>
          <w:rStyle w:val="normaltextrun"/>
          <w:rFonts w:ascii="Arial" w:hAnsi="Arial" w:cs="Arial"/>
        </w:rPr>
        <w:t> The announcement will spur discussions on Japan's coal phase-out. Considering the EU, US, and UK have also made 2030 emissions target enhancements, Japan, too, should reference peer plans, exiting from coal-fired electricity by no later than 2030.”</w:t>
      </w:r>
      <w:r>
        <w:rPr>
          <w:rStyle w:val="eop"/>
          <w:rFonts w:ascii="Arial" w:hAnsi="Arial" w:cs="Arial"/>
        </w:rPr>
        <w:t> </w:t>
      </w:r>
    </w:p>
    <w:p w14:paraId="53AEAE3C"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F5F2383"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GB"/>
        </w:rPr>
        <w:t>Kathrin Gutmann, Campaign Director for Europe Beyond Coal</w:t>
      </w:r>
      <w:r>
        <w:rPr>
          <w:rStyle w:val="normaltextrun"/>
          <w:rFonts w:ascii="Arial" w:hAnsi="Arial" w:cs="Arial"/>
          <w:color w:val="000000"/>
          <w:lang w:val="en-GB"/>
        </w:rPr>
        <w:t>, said:</w:t>
      </w:r>
      <w:r>
        <w:rPr>
          <w:rStyle w:val="scxw136415539"/>
          <w:rFonts w:ascii="Arial" w:hAnsi="Arial" w:cs="Arial"/>
          <w:color w:val="000000"/>
        </w:rPr>
        <w:t> </w:t>
      </w:r>
      <w:r>
        <w:rPr>
          <w:rFonts w:ascii="Arial" w:hAnsi="Arial" w:cs="Arial"/>
          <w:color w:val="000000"/>
        </w:rPr>
        <w:br/>
      </w:r>
      <w:r>
        <w:rPr>
          <w:rStyle w:val="eop"/>
          <w:rFonts w:ascii="Calibri" w:hAnsi="Calibri" w:cs="Calibri"/>
          <w:sz w:val="22"/>
          <w:szCs w:val="22"/>
        </w:rPr>
        <w:t> </w:t>
      </w:r>
    </w:p>
    <w:p w14:paraId="2FE25220" w14:textId="77777777" w:rsidR="00097D53" w:rsidRDefault="00097D53" w:rsidP="00097D53">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lang w:val="en-GB"/>
        </w:rPr>
        <w:t>“The announcements from Japan and South Korea today are long awaited signals that they are starting to take Paris climate agreement goals seriously. We urge both countries to demonstrate their seriousness by also committing to phase out coal by 2030 at the very latest. More than half of all coal plants in Europe are now closed, or committed to closing by 2030, and the phase out is happening faster than anyone expected. As a result, Europeans are already seeing the health, environmental, and financial benefits of moving to clean, renewable energy, and this will inevitably happen across Asia, too. The only question is: will leaders make comprehensive, proactive and fair energy transition plans, or face difficulties and higher costs with delaying.”</w:t>
      </w:r>
      <w:r>
        <w:rPr>
          <w:rStyle w:val="eop"/>
          <w:rFonts w:ascii="Arial" w:hAnsi="Arial" w:cs="Arial"/>
          <w:color w:val="000000"/>
        </w:rPr>
        <w:t> </w:t>
      </w:r>
    </w:p>
    <w:p w14:paraId="18756115" w14:textId="77777777" w:rsidR="00097D53" w:rsidRDefault="00097D53" w:rsidP="00097D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A1A12BB" w14:textId="77777777" w:rsidR="00097D53" w:rsidRDefault="00097D53" w:rsidP="00097D5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54D814E" w14:textId="77777777" w:rsidR="00097D53" w:rsidRDefault="00097D53" w:rsidP="00097D5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GB"/>
        </w:rPr>
        <w:t>ENDS.</w:t>
      </w:r>
      <w:r>
        <w:rPr>
          <w:rStyle w:val="eop"/>
          <w:rFonts w:ascii="Arial" w:hAnsi="Arial" w:cs="Arial"/>
          <w:color w:val="000000"/>
        </w:rPr>
        <w:t> </w:t>
      </w:r>
    </w:p>
    <w:p w14:paraId="1AF9B90C" w14:textId="77777777" w:rsidR="00A31538" w:rsidRDefault="00590624" w:rsidP="00DA7CE3">
      <w:pPr>
        <w:spacing w:after="0"/>
        <w:rPr>
          <w:rFonts w:ascii="Arial" w:eastAsia="Arial" w:hAnsi="Arial" w:cs="Arial"/>
          <w:b/>
          <w:bCs/>
          <w:color w:val="000000" w:themeColor="text1"/>
        </w:rPr>
      </w:pPr>
      <w:r>
        <w:br/>
      </w:r>
    </w:p>
    <w:p w14:paraId="28AD4A85" w14:textId="77777777" w:rsidR="00A31538" w:rsidRDefault="00A31538" w:rsidP="00DA7CE3">
      <w:pPr>
        <w:spacing w:after="0"/>
        <w:rPr>
          <w:rFonts w:ascii="Arial" w:eastAsia="Arial" w:hAnsi="Arial" w:cs="Arial"/>
          <w:b/>
          <w:bCs/>
          <w:color w:val="000000" w:themeColor="text1"/>
        </w:rPr>
      </w:pPr>
    </w:p>
    <w:p w14:paraId="66E42EA7" w14:textId="77777777" w:rsidR="00A31538" w:rsidRDefault="00A31538" w:rsidP="00DA7CE3">
      <w:pPr>
        <w:spacing w:after="0"/>
        <w:rPr>
          <w:rFonts w:ascii="Arial" w:eastAsia="Arial" w:hAnsi="Arial" w:cs="Arial"/>
          <w:b/>
          <w:bCs/>
          <w:color w:val="000000" w:themeColor="text1"/>
        </w:rPr>
      </w:pPr>
    </w:p>
    <w:p w14:paraId="2BD2E1C6" w14:textId="77777777" w:rsidR="00A31538" w:rsidRDefault="00A31538" w:rsidP="00DA7CE3">
      <w:pPr>
        <w:spacing w:after="0"/>
        <w:rPr>
          <w:rFonts w:ascii="Arial" w:eastAsia="Arial" w:hAnsi="Arial" w:cs="Arial"/>
          <w:b/>
          <w:bCs/>
          <w:color w:val="000000" w:themeColor="text1"/>
        </w:rPr>
      </w:pPr>
    </w:p>
    <w:p w14:paraId="2075E90F" w14:textId="5ADEAE55" w:rsidR="00DA7CE3" w:rsidRPr="00D176F4" w:rsidRDefault="00DA7CE3" w:rsidP="00DA7CE3">
      <w:pPr>
        <w:spacing w:after="0"/>
        <w:rPr>
          <w:rFonts w:ascii="Arial" w:hAnsi="Arial" w:cs="Arial"/>
          <w:sz w:val="24"/>
          <w:szCs w:val="24"/>
        </w:rPr>
      </w:pPr>
      <w:r w:rsidRPr="46C45800">
        <w:rPr>
          <w:rFonts w:ascii="Arial" w:eastAsia="Arial" w:hAnsi="Arial" w:cs="Arial"/>
          <w:b/>
          <w:bCs/>
          <w:color w:val="000000" w:themeColor="text1"/>
        </w:rPr>
        <w:lastRenderedPageBreak/>
        <w:t xml:space="preserve">For media inquiries, please reach out to: </w:t>
      </w:r>
      <w:r>
        <w:br/>
      </w:r>
      <w:r>
        <w:br/>
      </w:r>
      <w:r w:rsidRPr="00D176F4">
        <w:rPr>
          <w:rFonts w:ascii="Arial" w:eastAsia="Arial" w:hAnsi="Arial" w:cs="Arial"/>
          <w:color w:val="000000" w:themeColor="text1"/>
          <w:sz w:val="24"/>
          <w:szCs w:val="24"/>
        </w:rPr>
        <w:t>Jeeyeon Song, Communications Officer</w:t>
      </w:r>
      <w:r w:rsidRPr="00D176F4">
        <w:rPr>
          <w:rFonts w:ascii="Arial" w:hAnsi="Arial" w:cs="Arial"/>
          <w:sz w:val="24"/>
          <w:szCs w:val="24"/>
        </w:rPr>
        <w:br/>
      </w:r>
      <w:r w:rsidRPr="00D176F4">
        <w:rPr>
          <w:rFonts w:ascii="Arial" w:eastAsia="Arial" w:hAnsi="Arial" w:cs="Arial"/>
          <w:color w:val="000000" w:themeColor="text1"/>
          <w:sz w:val="24"/>
          <w:szCs w:val="24"/>
        </w:rPr>
        <w:t>Solutions for Our Climate</w:t>
      </w:r>
      <w:r w:rsidRPr="00D176F4">
        <w:rPr>
          <w:rFonts w:ascii="Arial" w:hAnsi="Arial" w:cs="Arial"/>
          <w:sz w:val="24"/>
          <w:szCs w:val="24"/>
        </w:rPr>
        <w:br/>
      </w:r>
      <w:r w:rsidRPr="00D176F4">
        <w:rPr>
          <w:rFonts w:ascii="Arial" w:eastAsia="Arial" w:hAnsi="Arial" w:cs="Arial"/>
          <w:color w:val="000000" w:themeColor="text1"/>
          <w:sz w:val="24"/>
          <w:szCs w:val="24"/>
        </w:rPr>
        <w:t>+82-10-8586-3827</w:t>
      </w:r>
    </w:p>
    <w:p w14:paraId="667AAB1B" w14:textId="77777777" w:rsidR="00DA7CE3" w:rsidRPr="00D176F4" w:rsidRDefault="00583F54" w:rsidP="00DA7CE3">
      <w:pPr>
        <w:spacing w:after="0"/>
        <w:rPr>
          <w:rFonts w:ascii="Arial" w:hAnsi="Arial" w:cs="Arial"/>
          <w:sz w:val="24"/>
          <w:szCs w:val="24"/>
        </w:rPr>
      </w:pPr>
      <w:hyperlink r:id="rId13">
        <w:r w:rsidR="00DA7CE3" w:rsidRPr="00D176F4">
          <w:rPr>
            <w:rStyle w:val="a3"/>
            <w:rFonts w:ascii="Arial" w:eastAsia="Arial" w:hAnsi="Arial" w:cs="Arial"/>
            <w:sz w:val="24"/>
            <w:szCs w:val="24"/>
          </w:rPr>
          <w:t>jeeyeon.song@forourclimate.org</w:t>
        </w:r>
      </w:hyperlink>
    </w:p>
    <w:p w14:paraId="75303E01" w14:textId="0B030FAA" w:rsidR="00590624" w:rsidRDefault="00590624" w:rsidP="00DA7CE3">
      <w:pPr>
        <w:widowControl/>
        <w:shd w:val="clear" w:color="auto" w:fill="FFFFFF" w:themeFill="background1"/>
        <w:wordWrap/>
        <w:autoSpaceDE/>
        <w:autoSpaceDN/>
        <w:spacing w:after="0" w:line="240" w:lineRule="auto"/>
        <w:jc w:val="both"/>
        <w:rPr>
          <w:rFonts w:ascii="Arial" w:eastAsia="Arial" w:hAnsi="Arial" w:cs="Arial"/>
          <w:color w:val="000000"/>
          <w:sz w:val="24"/>
          <w:szCs w:val="24"/>
        </w:rPr>
      </w:pPr>
    </w:p>
    <w:p w14:paraId="1BA5165F" w14:textId="56C79EED" w:rsidR="00590624" w:rsidRPr="00590624" w:rsidRDefault="00590624" w:rsidP="5E1CE159">
      <w:pPr>
        <w:widowControl/>
        <w:shd w:val="clear" w:color="auto" w:fill="FFFFFF" w:themeFill="background1"/>
        <w:wordWrap/>
        <w:autoSpaceDE/>
        <w:autoSpaceDN/>
        <w:spacing w:after="0" w:line="240" w:lineRule="auto"/>
        <w:jc w:val="both"/>
        <w:rPr>
          <w:rFonts w:eastAsia="Times New Roman" w:cs="Times New Roman"/>
          <w:color w:val="222222"/>
        </w:rPr>
      </w:pPr>
    </w:p>
    <w:p w14:paraId="74AFE93D" w14:textId="0427FCAC" w:rsidR="002F3AA7" w:rsidRDefault="002F3AA7" w:rsidP="5E1CE159">
      <w:pPr>
        <w:jc w:val="both"/>
      </w:pPr>
    </w:p>
    <w:p w14:paraId="746EA696" w14:textId="37A83C37" w:rsidR="00481796" w:rsidRDefault="00481796" w:rsidP="5E1CE159">
      <w:pPr>
        <w:jc w:val="both"/>
      </w:pPr>
    </w:p>
    <w:sectPr w:rsidR="00481796" w:rsidSect="00A737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E118" w14:textId="77777777" w:rsidR="00583F54" w:rsidRDefault="00583F54" w:rsidP="0096493B">
      <w:pPr>
        <w:spacing w:after="0" w:line="240" w:lineRule="auto"/>
      </w:pPr>
      <w:r>
        <w:separator/>
      </w:r>
    </w:p>
  </w:endnote>
  <w:endnote w:type="continuationSeparator" w:id="0">
    <w:p w14:paraId="58EE4B61" w14:textId="77777777" w:rsidR="00583F54" w:rsidRDefault="00583F54" w:rsidP="0096493B">
      <w:pPr>
        <w:spacing w:after="0" w:line="240" w:lineRule="auto"/>
      </w:pPr>
      <w:r>
        <w:continuationSeparator/>
      </w:r>
    </w:p>
  </w:endnote>
  <w:endnote w:type="continuationNotice" w:id="1">
    <w:p w14:paraId="3A0A2C7D" w14:textId="77777777" w:rsidR="00583F54" w:rsidRDefault="00583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253F" w14:textId="77777777" w:rsidR="00583F54" w:rsidRDefault="00583F54" w:rsidP="0096493B">
      <w:pPr>
        <w:spacing w:after="0" w:line="240" w:lineRule="auto"/>
      </w:pPr>
      <w:r>
        <w:separator/>
      </w:r>
    </w:p>
  </w:footnote>
  <w:footnote w:type="continuationSeparator" w:id="0">
    <w:p w14:paraId="0B3A8865" w14:textId="77777777" w:rsidR="00583F54" w:rsidRDefault="00583F54" w:rsidP="0096493B">
      <w:pPr>
        <w:spacing w:after="0" w:line="240" w:lineRule="auto"/>
      </w:pPr>
      <w:r>
        <w:continuationSeparator/>
      </w:r>
    </w:p>
  </w:footnote>
  <w:footnote w:type="continuationNotice" w:id="1">
    <w:p w14:paraId="13E97976" w14:textId="77777777" w:rsidR="00583F54" w:rsidRDefault="00583F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4C7"/>
    <w:multiLevelType w:val="hybridMultilevel"/>
    <w:tmpl w:val="DDACA0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95EA0"/>
    <w:multiLevelType w:val="hybridMultilevel"/>
    <w:tmpl w:val="106683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62B19"/>
    <w:multiLevelType w:val="hybridMultilevel"/>
    <w:tmpl w:val="55E496FE"/>
    <w:lvl w:ilvl="0" w:tplc="F8B0380C">
      <w:start w:val="1"/>
      <w:numFmt w:val="bullet"/>
      <w:lvlText w:val="-"/>
      <w:lvlJc w:val="left"/>
      <w:pPr>
        <w:ind w:left="800" w:hanging="400"/>
      </w:pPr>
      <w:rPr>
        <w:rFonts w:ascii="맑은 고딕" w:hAnsi="맑은 고딕" w:hint="default"/>
      </w:rPr>
    </w:lvl>
    <w:lvl w:ilvl="1" w:tplc="9D183092">
      <w:start w:val="1"/>
      <w:numFmt w:val="bullet"/>
      <w:lvlText w:val="o"/>
      <w:lvlJc w:val="left"/>
      <w:pPr>
        <w:ind w:left="1200" w:hanging="400"/>
      </w:pPr>
      <w:rPr>
        <w:rFonts w:ascii="Courier New" w:hAnsi="Courier New" w:hint="default"/>
      </w:rPr>
    </w:lvl>
    <w:lvl w:ilvl="2" w:tplc="C8842944">
      <w:start w:val="1"/>
      <w:numFmt w:val="bullet"/>
      <w:lvlText w:val=""/>
      <w:lvlJc w:val="left"/>
      <w:pPr>
        <w:ind w:left="1600" w:hanging="400"/>
      </w:pPr>
      <w:rPr>
        <w:rFonts w:ascii="Wingdings" w:hAnsi="Wingdings" w:hint="default"/>
      </w:rPr>
    </w:lvl>
    <w:lvl w:ilvl="3" w:tplc="74A44BE0">
      <w:start w:val="1"/>
      <w:numFmt w:val="bullet"/>
      <w:lvlText w:val=""/>
      <w:lvlJc w:val="left"/>
      <w:pPr>
        <w:ind w:left="2000" w:hanging="400"/>
      </w:pPr>
      <w:rPr>
        <w:rFonts w:ascii="Symbol" w:hAnsi="Symbol" w:hint="default"/>
      </w:rPr>
    </w:lvl>
    <w:lvl w:ilvl="4" w:tplc="2A405122">
      <w:start w:val="1"/>
      <w:numFmt w:val="bullet"/>
      <w:lvlText w:val="o"/>
      <w:lvlJc w:val="left"/>
      <w:pPr>
        <w:ind w:left="2400" w:hanging="400"/>
      </w:pPr>
      <w:rPr>
        <w:rFonts w:ascii="Courier New" w:hAnsi="Courier New" w:hint="default"/>
      </w:rPr>
    </w:lvl>
    <w:lvl w:ilvl="5" w:tplc="1F380C78">
      <w:start w:val="1"/>
      <w:numFmt w:val="bullet"/>
      <w:lvlText w:val=""/>
      <w:lvlJc w:val="left"/>
      <w:pPr>
        <w:ind w:left="2800" w:hanging="400"/>
      </w:pPr>
      <w:rPr>
        <w:rFonts w:ascii="Wingdings" w:hAnsi="Wingdings" w:hint="default"/>
      </w:rPr>
    </w:lvl>
    <w:lvl w:ilvl="6" w:tplc="CE809B94">
      <w:start w:val="1"/>
      <w:numFmt w:val="bullet"/>
      <w:lvlText w:val=""/>
      <w:lvlJc w:val="left"/>
      <w:pPr>
        <w:ind w:left="3200" w:hanging="400"/>
      </w:pPr>
      <w:rPr>
        <w:rFonts w:ascii="Symbol" w:hAnsi="Symbol" w:hint="default"/>
      </w:rPr>
    </w:lvl>
    <w:lvl w:ilvl="7" w:tplc="169CA534">
      <w:start w:val="1"/>
      <w:numFmt w:val="bullet"/>
      <w:lvlText w:val="o"/>
      <w:lvlJc w:val="left"/>
      <w:pPr>
        <w:ind w:left="3600" w:hanging="400"/>
      </w:pPr>
      <w:rPr>
        <w:rFonts w:ascii="Courier New" w:hAnsi="Courier New" w:hint="default"/>
      </w:rPr>
    </w:lvl>
    <w:lvl w:ilvl="8" w:tplc="4EE40D9C">
      <w:start w:val="1"/>
      <w:numFmt w:val="bullet"/>
      <w:lvlText w:val=""/>
      <w:lvlJc w:val="left"/>
      <w:pPr>
        <w:ind w:left="4000" w:hanging="400"/>
      </w:pPr>
      <w:rPr>
        <w:rFonts w:ascii="Wingdings" w:hAnsi="Wingdings" w:hint="default"/>
      </w:rPr>
    </w:lvl>
  </w:abstractNum>
  <w:abstractNum w:abstractNumId="3" w15:restartNumberingAfterBreak="0">
    <w:nsid w:val="35D610B7"/>
    <w:multiLevelType w:val="hybridMultilevel"/>
    <w:tmpl w:val="C136C558"/>
    <w:lvl w:ilvl="0" w:tplc="70D2812A">
      <w:start w:val="1"/>
      <w:numFmt w:val="bullet"/>
      <w:lvlText w:val="-"/>
      <w:lvlJc w:val="left"/>
      <w:pPr>
        <w:ind w:left="800" w:hanging="400"/>
      </w:pPr>
      <w:rPr>
        <w:rFonts w:ascii="맑은 고딕" w:hAnsi="맑은 고딕" w:hint="default"/>
      </w:rPr>
    </w:lvl>
    <w:lvl w:ilvl="1" w:tplc="B8145F06">
      <w:start w:val="1"/>
      <w:numFmt w:val="bullet"/>
      <w:lvlText w:val="o"/>
      <w:lvlJc w:val="left"/>
      <w:pPr>
        <w:ind w:left="1200" w:hanging="400"/>
      </w:pPr>
      <w:rPr>
        <w:rFonts w:ascii="Courier New" w:hAnsi="Courier New" w:hint="default"/>
      </w:rPr>
    </w:lvl>
    <w:lvl w:ilvl="2" w:tplc="C178B776">
      <w:start w:val="1"/>
      <w:numFmt w:val="bullet"/>
      <w:lvlText w:val=""/>
      <w:lvlJc w:val="left"/>
      <w:pPr>
        <w:ind w:left="1600" w:hanging="400"/>
      </w:pPr>
      <w:rPr>
        <w:rFonts w:ascii="Wingdings" w:hAnsi="Wingdings" w:hint="default"/>
      </w:rPr>
    </w:lvl>
    <w:lvl w:ilvl="3" w:tplc="B08EE6B8">
      <w:start w:val="1"/>
      <w:numFmt w:val="bullet"/>
      <w:lvlText w:val=""/>
      <w:lvlJc w:val="left"/>
      <w:pPr>
        <w:ind w:left="2000" w:hanging="400"/>
      </w:pPr>
      <w:rPr>
        <w:rFonts w:ascii="Symbol" w:hAnsi="Symbol" w:hint="default"/>
      </w:rPr>
    </w:lvl>
    <w:lvl w:ilvl="4" w:tplc="DD12AC78">
      <w:start w:val="1"/>
      <w:numFmt w:val="bullet"/>
      <w:lvlText w:val="o"/>
      <w:lvlJc w:val="left"/>
      <w:pPr>
        <w:ind w:left="2400" w:hanging="400"/>
      </w:pPr>
      <w:rPr>
        <w:rFonts w:ascii="Courier New" w:hAnsi="Courier New" w:hint="default"/>
      </w:rPr>
    </w:lvl>
    <w:lvl w:ilvl="5" w:tplc="0AB62B70">
      <w:start w:val="1"/>
      <w:numFmt w:val="bullet"/>
      <w:lvlText w:val=""/>
      <w:lvlJc w:val="left"/>
      <w:pPr>
        <w:ind w:left="2800" w:hanging="400"/>
      </w:pPr>
      <w:rPr>
        <w:rFonts w:ascii="Wingdings" w:hAnsi="Wingdings" w:hint="default"/>
      </w:rPr>
    </w:lvl>
    <w:lvl w:ilvl="6" w:tplc="E0281034">
      <w:start w:val="1"/>
      <w:numFmt w:val="bullet"/>
      <w:lvlText w:val=""/>
      <w:lvlJc w:val="left"/>
      <w:pPr>
        <w:ind w:left="3200" w:hanging="400"/>
      </w:pPr>
      <w:rPr>
        <w:rFonts w:ascii="Symbol" w:hAnsi="Symbol" w:hint="default"/>
      </w:rPr>
    </w:lvl>
    <w:lvl w:ilvl="7" w:tplc="F790E95A">
      <w:start w:val="1"/>
      <w:numFmt w:val="bullet"/>
      <w:lvlText w:val="o"/>
      <w:lvlJc w:val="left"/>
      <w:pPr>
        <w:ind w:left="3600" w:hanging="400"/>
      </w:pPr>
      <w:rPr>
        <w:rFonts w:ascii="Courier New" w:hAnsi="Courier New" w:hint="default"/>
      </w:rPr>
    </w:lvl>
    <w:lvl w:ilvl="8" w:tplc="D4844ED2">
      <w:start w:val="1"/>
      <w:numFmt w:val="bullet"/>
      <w:lvlText w:val=""/>
      <w:lvlJc w:val="left"/>
      <w:pPr>
        <w:ind w:left="4000" w:hanging="400"/>
      </w:pPr>
      <w:rPr>
        <w:rFonts w:ascii="Wingdings" w:hAnsi="Wingdings" w:hint="default"/>
      </w:rPr>
    </w:lvl>
  </w:abstractNum>
  <w:abstractNum w:abstractNumId="4" w15:restartNumberingAfterBreak="0">
    <w:nsid w:val="6DED69AE"/>
    <w:multiLevelType w:val="hybridMultilevel"/>
    <w:tmpl w:val="0B8A0864"/>
    <w:lvl w:ilvl="0" w:tplc="17D4818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xMzcxMTQ0NDYxNzVX0lEKTi0uzszPAykwrAUAwkqGNiwAAAA="/>
  </w:docVars>
  <w:rsids>
    <w:rsidRoot w:val="00590624"/>
    <w:rsid w:val="000002FA"/>
    <w:rsid w:val="000101A5"/>
    <w:rsid w:val="00026998"/>
    <w:rsid w:val="00032736"/>
    <w:rsid w:val="00041432"/>
    <w:rsid w:val="00043E35"/>
    <w:rsid w:val="0004692F"/>
    <w:rsid w:val="000620F0"/>
    <w:rsid w:val="00073FEF"/>
    <w:rsid w:val="000765A4"/>
    <w:rsid w:val="000838AC"/>
    <w:rsid w:val="00091187"/>
    <w:rsid w:val="00097A78"/>
    <w:rsid w:val="00097D53"/>
    <w:rsid w:val="00097F66"/>
    <w:rsid w:val="000E2585"/>
    <w:rsid w:val="00113762"/>
    <w:rsid w:val="001260DD"/>
    <w:rsid w:val="001614D0"/>
    <w:rsid w:val="00161B26"/>
    <w:rsid w:val="00172D2E"/>
    <w:rsid w:val="0018169C"/>
    <w:rsid w:val="001A450A"/>
    <w:rsid w:val="001B2578"/>
    <w:rsid w:val="001C6FC8"/>
    <w:rsid w:val="001F23AA"/>
    <w:rsid w:val="00202566"/>
    <w:rsid w:val="00210292"/>
    <w:rsid w:val="00220F40"/>
    <w:rsid w:val="00245B9F"/>
    <w:rsid w:val="002635E4"/>
    <w:rsid w:val="00266FA0"/>
    <w:rsid w:val="00273879"/>
    <w:rsid w:val="00290B6E"/>
    <w:rsid w:val="00294F1C"/>
    <w:rsid w:val="002A04D1"/>
    <w:rsid w:val="002F3AA7"/>
    <w:rsid w:val="00301D64"/>
    <w:rsid w:val="00307A7A"/>
    <w:rsid w:val="003478B4"/>
    <w:rsid w:val="003578B2"/>
    <w:rsid w:val="00362C56"/>
    <w:rsid w:val="00377F37"/>
    <w:rsid w:val="003D2279"/>
    <w:rsid w:val="003E6823"/>
    <w:rsid w:val="0040044B"/>
    <w:rsid w:val="0042530E"/>
    <w:rsid w:val="00431852"/>
    <w:rsid w:val="00437E37"/>
    <w:rsid w:val="00451E1D"/>
    <w:rsid w:val="0045674A"/>
    <w:rsid w:val="00481796"/>
    <w:rsid w:val="004A6812"/>
    <w:rsid w:val="00506179"/>
    <w:rsid w:val="00523670"/>
    <w:rsid w:val="005400BD"/>
    <w:rsid w:val="005457EA"/>
    <w:rsid w:val="005771D5"/>
    <w:rsid w:val="00583F54"/>
    <w:rsid w:val="00590624"/>
    <w:rsid w:val="005B7BE2"/>
    <w:rsid w:val="005C6C8F"/>
    <w:rsid w:val="005D0C5B"/>
    <w:rsid w:val="005E18AB"/>
    <w:rsid w:val="005E5F65"/>
    <w:rsid w:val="005F32C3"/>
    <w:rsid w:val="00671F46"/>
    <w:rsid w:val="00673EFE"/>
    <w:rsid w:val="006754A4"/>
    <w:rsid w:val="006A494F"/>
    <w:rsid w:val="006C37C0"/>
    <w:rsid w:val="00720633"/>
    <w:rsid w:val="00735A24"/>
    <w:rsid w:val="007360AA"/>
    <w:rsid w:val="00741763"/>
    <w:rsid w:val="00741AEF"/>
    <w:rsid w:val="0075093A"/>
    <w:rsid w:val="00794948"/>
    <w:rsid w:val="007A6642"/>
    <w:rsid w:val="007C02D8"/>
    <w:rsid w:val="007D2C50"/>
    <w:rsid w:val="007F79A2"/>
    <w:rsid w:val="008313D6"/>
    <w:rsid w:val="008607D3"/>
    <w:rsid w:val="00877778"/>
    <w:rsid w:val="008A687E"/>
    <w:rsid w:val="009022CA"/>
    <w:rsid w:val="00910FE0"/>
    <w:rsid w:val="00923799"/>
    <w:rsid w:val="00936455"/>
    <w:rsid w:val="00955196"/>
    <w:rsid w:val="00960D71"/>
    <w:rsid w:val="0096493B"/>
    <w:rsid w:val="00983B78"/>
    <w:rsid w:val="00992257"/>
    <w:rsid w:val="009B14F5"/>
    <w:rsid w:val="009C22C6"/>
    <w:rsid w:val="00A02979"/>
    <w:rsid w:val="00A100B2"/>
    <w:rsid w:val="00A14869"/>
    <w:rsid w:val="00A2315B"/>
    <w:rsid w:val="00A24EB8"/>
    <w:rsid w:val="00A31538"/>
    <w:rsid w:val="00A64252"/>
    <w:rsid w:val="00A73716"/>
    <w:rsid w:val="00A94F05"/>
    <w:rsid w:val="00AA033D"/>
    <w:rsid w:val="00AA33C7"/>
    <w:rsid w:val="00AB2A87"/>
    <w:rsid w:val="00B34510"/>
    <w:rsid w:val="00B36373"/>
    <w:rsid w:val="00B70C4D"/>
    <w:rsid w:val="00B74A6E"/>
    <w:rsid w:val="00B74EB4"/>
    <w:rsid w:val="00BD5263"/>
    <w:rsid w:val="00BF4049"/>
    <w:rsid w:val="00C12DA8"/>
    <w:rsid w:val="00C14207"/>
    <w:rsid w:val="00C25A91"/>
    <w:rsid w:val="00C2DE31"/>
    <w:rsid w:val="00C31090"/>
    <w:rsid w:val="00C36F36"/>
    <w:rsid w:val="00C4014A"/>
    <w:rsid w:val="00C4380F"/>
    <w:rsid w:val="00C61D47"/>
    <w:rsid w:val="00C87091"/>
    <w:rsid w:val="00CA6311"/>
    <w:rsid w:val="00CF6BFD"/>
    <w:rsid w:val="00D138C5"/>
    <w:rsid w:val="00D326EA"/>
    <w:rsid w:val="00D35804"/>
    <w:rsid w:val="00D70E62"/>
    <w:rsid w:val="00D76341"/>
    <w:rsid w:val="00D77450"/>
    <w:rsid w:val="00D80F0E"/>
    <w:rsid w:val="00D9100A"/>
    <w:rsid w:val="00DA7CE3"/>
    <w:rsid w:val="00DC4927"/>
    <w:rsid w:val="00DCFAC4"/>
    <w:rsid w:val="00E146AF"/>
    <w:rsid w:val="00E1BC2B"/>
    <w:rsid w:val="00E7732F"/>
    <w:rsid w:val="00EB1D86"/>
    <w:rsid w:val="00EC0525"/>
    <w:rsid w:val="00EC66C4"/>
    <w:rsid w:val="00ED625B"/>
    <w:rsid w:val="00EE0092"/>
    <w:rsid w:val="00F5091B"/>
    <w:rsid w:val="00F67324"/>
    <w:rsid w:val="00F87060"/>
    <w:rsid w:val="00F92E1E"/>
    <w:rsid w:val="00F97E68"/>
    <w:rsid w:val="00FA63EA"/>
    <w:rsid w:val="00FC1532"/>
    <w:rsid w:val="00FC1EBB"/>
    <w:rsid w:val="00FD6327"/>
    <w:rsid w:val="011FD59C"/>
    <w:rsid w:val="013DAEE1"/>
    <w:rsid w:val="0161F58F"/>
    <w:rsid w:val="01B2BB59"/>
    <w:rsid w:val="01CC48B7"/>
    <w:rsid w:val="01D92D16"/>
    <w:rsid w:val="01EE597A"/>
    <w:rsid w:val="01EFD11E"/>
    <w:rsid w:val="0208BA4E"/>
    <w:rsid w:val="0253A58A"/>
    <w:rsid w:val="02873DF8"/>
    <w:rsid w:val="02D7E4CB"/>
    <w:rsid w:val="02F3939C"/>
    <w:rsid w:val="02FDC5F0"/>
    <w:rsid w:val="030EF1A0"/>
    <w:rsid w:val="031E170A"/>
    <w:rsid w:val="03896A14"/>
    <w:rsid w:val="0396F239"/>
    <w:rsid w:val="03C9F003"/>
    <w:rsid w:val="03CA004D"/>
    <w:rsid w:val="03CAFC6C"/>
    <w:rsid w:val="03D5EF7E"/>
    <w:rsid w:val="04092969"/>
    <w:rsid w:val="049DC079"/>
    <w:rsid w:val="04AAD7A3"/>
    <w:rsid w:val="04D9B20F"/>
    <w:rsid w:val="04ED5078"/>
    <w:rsid w:val="04EEA398"/>
    <w:rsid w:val="0506E814"/>
    <w:rsid w:val="050E3004"/>
    <w:rsid w:val="0571BFDF"/>
    <w:rsid w:val="0577D5CE"/>
    <w:rsid w:val="05812EB2"/>
    <w:rsid w:val="05BC72AE"/>
    <w:rsid w:val="05C45F33"/>
    <w:rsid w:val="05E0D41D"/>
    <w:rsid w:val="05F3837E"/>
    <w:rsid w:val="06589DD6"/>
    <w:rsid w:val="0665D086"/>
    <w:rsid w:val="066D00E4"/>
    <w:rsid w:val="06A10134"/>
    <w:rsid w:val="06F878C5"/>
    <w:rsid w:val="070B1C4E"/>
    <w:rsid w:val="074888A2"/>
    <w:rsid w:val="075465FC"/>
    <w:rsid w:val="0769C8A1"/>
    <w:rsid w:val="0790AE78"/>
    <w:rsid w:val="081152D1"/>
    <w:rsid w:val="08D4EC2E"/>
    <w:rsid w:val="08E4F88C"/>
    <w:rsid w:val="091DDF2C"/>
    <w:rsid w:val="09981043"/>
    <w:rsid w:val="09AD2332"/>
    <w:rsid w:val="09C260C5"/>
    <w:rsid w:val="09E63739"/>
    <w:rsid w:val="0A015CBA"/>
    <w:rsid w:val="0A4432DB"/>
    <w:rsid w:val="0A494EB3"/>
    <w:rsid w:val="0A7BEA07"/>
    <w:rsid w:val="0A85292C"/>
    <w:rsid w:val="0A972E4C"/>
    <w:rsid w:val="0AF37CE6"/>
    <w:rsid w:val="0AF770A8"/>
    <w:rsid w:val="0B472940"/>
    <w:rsid w:val="0B53A995"/>
    <w:rsid w:val="0B7B0B8E"/>
    <w:rsid w:val="0B8817ED"/>
    <w:rsid w:val="0B8E3F3B"/>
    <w:rsid w:val="0BE61B33"/>
    <w:rsid w:val="0BF41C45"/>
    <w:rsid w:val="0C58744B"/>
    <w:rsid w:val="0C80394F"/>
    <w:rsid w:val="0CE4C3F4"/>
    <w:rsid w:val="0CE7EB8E"/>
    <w:rsid w:val="0D0EA109"/>
    <w:rsid w:val="0D3839E0"/>
    <w:rsid w:val="0D830E42"/>
    <w:rsid w:val="0D941CE5"/>
    <w:rsid w:val="0DA76132"/>
    <w:rsid w:val="0DDD09F5"/>
    <w:rsid w:val="0DF5A2BC"/>
    <w:rsid w:val="0E301470"/>
    <w:rsid w:val="0E7ECA02"/>
    <w:rsid w:val="0E9C6988"/>
    <w:rsid w:val="0E9C9B4F"/>
    <w:rsid w:val="0F072EE1"/>
    <w:rsid w:val="0F86B349"/>
    <w:rsid w:val="0FFE7DA9"/>
    <w:rsid w:val="1019D677"/>
    <w:rsid w:val="101B5133"/>
    <w:rsid w:val="1056E576"/>
    <w:rsid w:val="10B1F77E"/>
    <w:rsid w:val="10ED4773"/>
    <w:rsid w:val="11246822"/>
    <w:rsid w:val="11714BCA"/>
    <w:rsid w:val="1178BE50"/>
    <w:rsid w:val="11A09063"/>
    <w:rsid w:val="11C0BFC7"/>
    <w:rsid w:val="11E45862"/>
    <w:rsid w:val="11F5C096"/>
    <w:rsid w:val="120CA722"/>
    <w:rsid w:val="120D758F"/>
    <w:rsid w:val="122DFFB6"/>
    <w:rsid w:val="12C7B5CF"/>
    <w:rsid w:val="130DA32B"/>
    <w:rsid w:val="13361E6B"/>
    <w:rsid w:val="133EB44F"/>
    <w:rsid w:val="13967263"/>
    <w:rsid w:val="140834FE"/>
    <w:rsid w:val="142AB9D3"/>
    <w:rsid w:val="14630A7C"/>
    <w:rsid w:val="147E8D05"/>
    <w:rsid w:val="14839A4D"/>
    <w:rsid w:val="1496AAD4"/>
    <w:rsid w:val="14EA289C"/>
    <w:rsid w:val="151B5596"/>
    <w:rsid w:val="151BA44E"/>
    <w:rsid w:val="153CF190"/>
    <w:rsid w:val="1568C163"/>
    <w:rsid w:val="157A5800"/>
    <w:rsid w:val="1583B9C5"/>
    <w:rsid w:val="15994ABA"/>
    <w:rsid w:val="15AA82AB"/>
    <w:rsid w:val="15B36F36"/>
    <w:rsid w:val="16109227"/>
    <w:rsid w:val="166FB76B"/>
    <w:rsid w:val="16728CC7"/>
    <w:rsid w:val="169FDA43"/>
    <w:rsid w:val="16B563E7"/>
    <w:rsid w:val="16FE8C32"/>
    <w:rsid w:val="178BB3FE"/>
    <w:rsid w:val="179C6C11"/>
    <w:rsid w:val="18251F68"/>
    <w:rsid w:val="185C56FA"/>
    <w:rsid w:val="186DBC2A"/>
    <w:rsid w:val="187FB71C"/>
    <w:rsid w:val="188BCA89"/>
    <w:rsid w:val="19096259"/>
    <w:rsid w:val="191C2996"/>
    <w:rsid w:val="1927A427"/>
    <w:rsid w:val="1933AF45"/>
    <w:rsid w:val="1986144A"/>
    <w:rsid w:val="199E6E88"/>
    <w:rsid w:val="19A809CF"/>
    <w:rsid w:val="19CDC9EA"/>
    <w:rsid w:val="19D81EED"/>
    <w:rsid w:val="19EFEA8B"/>
    <w:rsid w:val="1A2A2F19"/>
    <w:rsid w:val="1A2B2985"/>
    <w:rsid w:val="1A74C527"/>
    <w:rsid w:val="1A834104"/>
    <w:rsid w:val="1A878268"/>
    <w:rsid w:val="1A9F653B"/>
    <w:rsid w:val="1AAB2CDE"/>
    <w:rsid w:val="1AC887E1"/>
    <w:rsid w:val="1ACAA858"/>
    <w:rsid w:val="1B129545"/>
    <w:rsid w:val="1B3861AA"/>
    <w:rsid w:val="1B6704E3"/>
    <w:rsid w:val="1BAE77DB"/>
    <w:rsid w:val="1BF32382"/>
    <w:rsid w:val="1BF9B5C2"/>
    <w:rsid w:val="1C28CC45"/>
    <w:rsid w:val="1CDB4D1C"/>
    <w:rsid w:val="1D75BB3C"/>
    <w:rsid w:val="1DB2B6AC"/>
    <w:rsid w:val="1DDADB3E"/>
    <w:rsid w:val="1DEC1898"/>
    <w:rsid w:val="1E0028A3"/>
    <w:rsid w:val="1E014CFB"/>
    <w:rsid w:val="1E13C15A"/>
    <w:rsid w:val="1E23257F"/>
    <w:rsid w:val="1E3C7B9C"/>
    <w:rsid w:val="1E4BA23A"/>
    <w:rsid w:val="1E61A0F3"/>
    <w:rsid w:val="1E6ABAFA"/>
    <w:rsid w:val="1E6D340D"/>
    <w:rsid w:val="1E962754"/>
    <w:rsid w:val="1EAFF3DB"/>
    <w:rsid w:val="1EC0828B"/>
    <w:rsid w:val="1F427849"/>
    <w:rsid w:val="1FB042F2"/>
    <w:rsid w:val="1FBEF5E0"/>
    <w:rsid w:val="1FCAD9EA"/>
    <w:rsid w:val="204B5701"/>
    <w:rsid w:val="20927E7E"/>
    <w:rsid w:val="20A8B385"/>
    <w:rsid w:val="20B04195"/>
    <w:rsid w:val="20C4143E"/>
    <w:rsid w:val="20D3F553"/>
    <w:rsid w:val="2137C1B1"/>
    <w:rsid w:val="21764FCF"/>
    <w:rsid w:val="217AEF54"/>
    <w:rsid w:val="2184C37C"/>
    <w:rsid w:val="21A35743"/>
    <w:rsid w:val="21D66E6C"/>
    <w:rsid w:val="22649AAD"/>
    <w:rsid w:val="22D11EB0"/>
    <w:rsid w:val="23154E22"/>
    <w:rsid w:val="234D9B76"/>
    <w:rsid w:val="235F78C8"/>
    <w:rsid w:val="23871045"/>
    <w:rsid w:val="23B01734"/>
    <w:rsid w:val="23F64C2B"/>
    <w:rsid w:val="24006B0E"/>
    <w:rsid w:val="24258472"/>
    <w:rsid w:val="249DD6A0"/>
    <w:rsid w:val="252ECEF2"/>
    <w:rsid w:val="25582A04"/>
    <w:rsid w:val="2578D0DD"/>
    <w:rsid w:val="257B1759"/>
    <w:rsid w:val="25B85829"/>
    <w:rsid w:val="25BF588E"/>
    <w:rsid w:val="260727DE"/>
    <w:rsid w:val="262AA6A9"/>
    <w:rsid w:val="262E5B85"/>
    <w:rsid w:val="2630B026"/>
    <w:rsid w:val="26AD867A"/>
    <w:rsid w:val="27175FF0"/>
    <w:rsid w:val="2717F509"/>
    <w:rsid w:val="2722C070"/>
    <w:rsid w:val="273A1FD2"/>
    <w:rsid w:val="276CEC6D"/>
    <w:rsid w:val="2778A209"/>
    <w:rsid w:val="27A5B6E8"/>
    <w:rsid w:val="27D9F220"/>
    <w:rsid w:val="27E5E1DA"/>
    <w:rsid w:val="27F31A7D"/>
    <w:rsid w:val="2857DE52"/>
    <w:rsid w:val="2881C02F"/>
    <w:rsid w:val="28D1D2AE"/>
    <w:rsid w:val="2914726A"/>
    <w:rsid w:val="29166AA8"/>
    <w:rsid w:val="293B0A53"/>
    <w:rsid w:val="294376F4"/>
    <w:rsid w:val="296EABA0"/>
    <w:rsid w:val="298B1AF3"/>
    <w:rsid w:val="2996B599"/>
    <w:rsid w:val="2A0B98F9"/>
    <w:rsid w:val="2A1032FF"/>
    <w:rsid w:val="2A310E97"/>
    <w:rsid w:val="2A4D2B51"/>
    <w:rsid w:val="2A6DA30F"/>
    <w:rsid w:val="2A961E4F"/>
    <w:rsid w:val="2AB13EEA"/>
    <w:rsid w:val="2AFC01ED"/>
    <w:rsid w:val="2B735179"/>
    <w:rsid w:val="2B9DF175"/>
    <w:rsid w:val="2B9E1076"/>
    <w:rsid w:val="2BA7695A"/>
    <w:rsid w:val="2BF82D7C"/>
    <w:rsid w:val="2C0D7531"/>
    <w:rsid w:val="2C94B79C"/>
    <w:rsid w:val="2C97FA87"/>
    <w:rsid w:val="2C98F6A6"/>
    <w:rsid w:val="2CC798D8"/>
    <w:rsid w:val="2CC83AE8"/>
    <w:rsid w:val="2CCEC719"/>
    <w:rsid w:val="2CD2D8E1"/>
    <w:rsid w:val="2D4985D5"/>
    <w:rsid w:val="2D4C6D0A"/>
    <w:rsid w:val="2D9F081A"/>
    <w:rsid w:val="2DA15D5D"/>
    <w:rsid w:val="2DC4B938"/>
    <w:rsid w:val="2E165DA9"/>
    <w:rsid w:val="2E5E8C16"/>
    <w:rsid w:val="2EA7201F"/>
    <w:rsid w:val="2EA94F48"/>
    <w:rsid w:val="2EE51026"/>
    <w:rsid w:val="2F0B33B8"/>
    <w:rsid w:val="2F807F81"/>
    <w:rsid w:val="2F90FD4E"/>
    <w:rsid w:val="2FA08F5E"/>
    <w:rsid w:val="2FAF9383"/>
    <w:rsid w:val="304C6AF0"/>
    <w:rsid w:val="311897A0"/>
    <w:rsid w:val="316ABB20"/>
    <w:rsid w:val="31754E75"/>
    <w:rsid w:val="317E12DA"/>
    <w:rsid w:val="31A5B5BB"/>
    <w:rsid w:val="31DF3477"/>
    <w:rsid w:val="3204367F"/>
    <w:rsid w:val="3210FA07"/>
    <w:rsid w:val="3236CA22"/>
    <w:rsid w:val="324D297D"/>
    <w:rsid w:val="324D5B53"/>
    <w:rsid w:val="3264F871"/>
    <w:rsid w:val="32684A18"/>
    <w:rsid w:val="326FA65A"/>
    <w:rsid w:val="330AB773"/>
    <w:rsid w:val="33B3036E"/>
    <w:rsid w:val="33F5471F"/>
    <w:rsid w:val="3427197C"/>
    <w:rsid w:val="345A3062"/>
    <w:rsid w:val="346666AF"/>
    <w:rsid w:val="3484BA0B"/>
    <w:rsid w:val="348AE02E"/>
    <w:rsid w:val="34ADC04A"/>
    <w:rsid w:val="350C7BDF"/>
    <w:rsid w:val="356AE8CA"/>
    <w:rsid w:val="35EBD235"/>
    <w:rsid w:val="3620BA8B"/>
    <w:rsid w:val="3685ACF9"/>
    <w:rsid w:val="368715D5"/>
    <w:rsid w:val="36D80697"/>
    <w:rsid w:val="374D67AA"/>
    <w:rsid w:val="37C8D9FA"/>
    <w:rsid w:val="37CF0D5E"/>
    <w:rsid w:val="37EAB776"/>
    <w:rsid w:val="3842EEAC"/>
    <w:rsid w:val="388537D4"/>
    <w:rsid w:val="38D1BBA6"/>
    <w:rsid w:val="38D1D6BA"/>
    <w:rsid w:val="38FDFD59"/>
    <w:rsid w:val="390777C9"/>
    <w:rsid w:val="391596DE"/>
    <w:rsid w:val="3936464B"/>
    <w:rsid w:val="3969C2C7"/>
    <w:rsid w:val="396F5A52"/>
    <w:rsid w:val="3996BD96"/>
    <w:rsid w:val="39AF50F8"/>
    <w:rsid w:val="39BDAC27"/>
    <w:rsid w:val="39F08FA5"/>
    <w:rsid w:val="3A44BF6F"/>
    <w:rsid w:val="3A54F220"/>
    <w:rsid w:val="3A6DA71B"/>
    <w:rsid w:val="3A8A13E3"/>
    <w:rsid w:val="3AA808A1"/>
    <w:rsid w:val="3B4AB079"/>
    <w:rsid w:val="3B6B7EAB"/>
    <w:rsid w:val="3BB953AC"/>
    <w:rsid w:val="3BBCD896"/>
    <w:rsid w:val="3BC2A3E1"/>
    <w:rsid w:val="3BE5EF11"/>
    <w:rsid w:val="3BEF82D4"/>
    <w:rsid w:val="3BF70020"/>
    <w:rsid w:val="3C4646A3"/>
    <w:rsid w:val="3C67671C"/>
    <w:rsid w:val="3C6DE70D"/>
    <w:rsid w:val="3CD12CDA"/>
    <w:rsid w:val="3D523A48"/>
    <w:rsid w:val="3D58A8F7"/>
    <w:rsid w:val="3D60D3D7"/>
    <w:rsid w:val="3DA2DD63"/>
    <w:rsid w:val="3DC788B8"/>
    <w:rsid w:val="3DD3B8E3"/>
    <w:rsid w:val="3E0D865E"/>
    <w:rsid w:val="3E3A247D"/>
    <w:rsid w:val="3E457300"/>
    <w:rsid w:val="3E4C572A"/>
    <w:rsid w:val="3E573812"/>
    <w:rsid w:val="3E6744F4"/>
    <w:rsid w:val="3E87B4CB"/>
    <w:rsid w:val="3E89BF2C"/>
    <w:rsid w:val="3E8DB6B1"/>
    <w:rsid w:val="3EFD0CA4"/>
    <w:rsid w:val="3F27EFE1"/>
    <w:rsid w:val="3F322E44"/>
    <w:rsid w:val="3F5DA235"/>
    <w:rsid w:val="3F7F7743"/>
    <w:rsid w:val="3FBC798A"/>
    <w:rsid w:val="3FC77CE6"/>
    <w:rsid w:val="4024EED4"/>
    <w:rsid w:val="40298712"/>
    <w:rsid w:val="404FF8CF"/>
    <w:rsid w:val="4067D92A"/>
    <w:rsid w:val="40F97296"/>
    <w:rsid w:val="412BFBA1"/>
    <w:rsid w:val="416143DA"/>
    <w:rsid w:val="41672010"/>
    <w:rsid w:val="416FAC27"/>
    <w:rsid w:val="41AA36D8"/>
    <w:rsid w:val="41B43E28"/>
    <w:rsid w:val="4223A859"/>
    <w:rsid w:val="422429C5"/>
    <w:rsid w:val="422470C2"/>
    <w:rsid w:val="4237B08B"/>
    <w:rsid w:val="42562F14"/>
    <w:rsid w:val="425F90A3"/>
    <w:rsid w:val="4280A389"/>
    <w:rsid w:val="42A360B1"/>
    <w:rsid w:val="4303E1F8"/>
    <w:rsid w:val="4340B0DF"/>
    <w:rsid w:val="438DC0AF"/>
    <w:rsid w:val="43B41556"/>
    <w:rsid w:val="43C99B28"/>
    <w:rsid w:val="43ECF4DE"/>
    <w:rsid w:val="44F2944D"/>
    <w:rsid w:val="451377CA"/>
    <w:rsid w:val="459D0EB2"/>
    <w:rsid w:val="45C7B1F1"/>
    <w:rsid w:val="45D4D189"/>
    <w:rsid w:val="45D9D9F7"/>
    <w:rsid w:val="45FA2238"/>
    <w:rsid w:val="461B6145"/>
    <w:rsid w:val="462292C7"/>
    <w:rsid w:val="46267DAA"/>
    <w:rsid w:val="469E96F5"/>
    <w:rsid w:val="46A34CE6"/>
    <w:rsid w:val="47085F27"/>
    <w:rsid w:val="471E63C1"/>
    <w:rsid w:val="47420F8C"/>
    <w:rsid w:val="47476DEE"/>
    <w:rsid w:val="47551C27"/>
    <w:rsid w:val="47B232FD"/>
    <w:rsid w:val="47BD66F6"/>
    <w:rsid w:val="47E09240"/>
    <w:rsid w:val="47F461D3"/>
    <w:rsid w:val="484FF6FB"/>
    <w:rsid w:val="487DD78A"/>
    <w:rsid w:val="4891056C"/>
    <w:rsid w:val="489834A6"/>
    <w:rsid w:val="48B24331"/>
    <w:rsid w:val="48F0464B"/>
    <w:rsid w:val="4929DF28"/>
    <w:rsid w:val="494F42D6"/>
    <w:rsid w:val="4975AEA3"/>
    <w:rsid w:val="498536E1"/>
    <w:rsid w:val="4992496B"/>
    <w:rsid w:val="49A0A39D"/>
    <w:rsid w:val="49CD5151"/>
    <w:rsid w:val="49FF75D7"/>
    <w:rsid w:val="4A23441C"/>
    <w:rsid w:val="4A3F1985"/>
    <w:rsid w:val="4B1CF818"/>
    <w:rsid w:val="4B43241B"/>
    <w:rsid w:val="4B565034"/>
    <w:rsid w:val="4B72C1C4"/>
    <w:rsid w:val="4B7376B5"/>
    <w:rsid w:val="4BA5A0B2"/>
    <w:rsid w:val="4BBA3046"/>
    <w:rsid w:val="4BECCDB8"/>
    <w:rsid w:val="4D3CC251"/>
    <w:rsid w:val="4D59C451"/>
    <w:rsid w:val="4D704B98"/>
    <w:rsid w:val="4DB0E1D1"/>
    <w:rsid w:val="4E4EAF6C"/>
    <w:rsid w:val="4E4ED7A5"/>
    <w:rsid w:val="4E5C2105"/>
    <w:rsid w:val="4E887E10"/>
    <w:rsid w:val="4E9ABF00"/>
    <w:rsid w:val="4EAAF225"/>
    <w:rsid w:val="4EABA1CA"/>
    <w:rsid w:val="4ECCF679"/>
    <w:rsid w:val="4EDAAB2A"/>
    <w:rsid w:val="4EDE2910"/>
    <w:rsid w:val="4F0E1437"/>
    <w:rsid w:val="4F2184B5"/>
    <w:rsid w:val="4F4CB232"/>
    <w:rsid w:val="4F56DCAF"/>
    <w:rsid w:val="4F73116F"/>
    <w:rsid w:val="4F90E970"/>
    <w:rsid w:val="4FD1E988"/>
    <w:rsid w:val="4FDCD0CB"/>
    <w:rsid w:val="4FED80BE"/>
    <w:rsid w:val="502FB6EA"/>
    <w:rsid w:val="50378B80"/>
    <w:rsid w:val="508372DB"/>
    <w:rsid w:val="50A7EC5A"/>
    <w:rsid w:val="51092C27"/>
    <w:rsid w:val="510B5ED6"/>
    <w:rsid w:val="516AA6AB"/>
    <w:rsid w:val="516B9B53"/>
    <w:rsid w:val="51A9BA7F"/>
    <w:rsid w:val="51EFD1C8"/>
    <w:rsid w:val="51F8D17F"/>
    <w:rsid w:val="5249E3D9"/>
    <w:rsid w:val="526747A4"/>
    <w:rsid w:val="526A8612"/>
    <w:rsid w:val="52A4FC88"/>
    <w:rsid w:val="52B83EDB"/>
    <w:rsid w:val="52C246E0"/>
    <w:rsid w:val="52C92639"/>
    <w:rsid w:val="534C8D54"/>
    <w:rsid w:val="535507C6"/>
    <w:rsid w:val="538D740B"/>
    <w:rsid w:val="53BA177E"/>
    <w:rsid w:val="53C42480"/>
    <w:rsid w:val="53C60ABA"/>
    <w:rsid w:val="542B7477"/>
    <w:rsid w:val="543C76FC"/>
    <w:rsid w:val="543D7CAB"/>
    <w:rsid w:val="5440CCE9"/>
    <w:rsid w:val="54583004"/>
    <w:rsid w:val="547F7B2E"/>
    <w:rsid w:val="54DB6F6B"/>
    <w:rsid w:val="5508B3B4"/>
    <w:rsid w:val="5544BF74"/>
    <w:rsid w:val="5565E569"/>
    <w:rsid w:val="557C599C"/>
    <w:rsid w:val="55B63BD7"/>
    <w:rsid w:val="55C93D16"/>
    <w:rsid w:val="56269CB1"/>
    <w:rsid w:val="562E718A"/>
    <w:rsid w:val="5649CC5E"/>
    <w:rsid w:val="565DC3FB"/>
    <w:rsid w:val="5679380A"/>
    <w:rsid w:val="56B31A45"/>
    <w:rsid w:val="56BD2747"/>
    <w:rsid w:val="56C342EB"/>
    <w:rsid w:val="5742AC98"/>
    <w:rsid w:val="578C223F"/>
    <w:rsid w:val="57A7F991"/>
    <w:rsid w:val="57BBEDA9"/>
    <w:rsid w:val="57DC0091"/>
    <w:rsid w:val="5860AB59"/>
    <w:rsid w:val="587E019B"/>
    <w:rsid w:val="58F80EED"/>
    <w:rsid w:val="59007FEF"/>
    <w:rsid w:val="592111B2"/>
    <w:rsid w:val="59265376"/>
    <w:rsid w:val="5939E96C"/>
    <w:rsid w:val="59AFDCAD"/>
    <w:rsid w:val="59BF0A07"/>
    <w:rsid w:val="5A63E1DC"/>
    <w:rsid w:val="5A849CB5"/>
    <w:rsid w:val="5AACDC89"/>
    <w:rsid w:val="5AB613FF"/>
    <w:rsid w:val="5AF24CD6"/>
    <w:rsid w:val="5B3C1862"/>
    <w:rsid w:val="5BF5F023"/>
    <w:rsid w:val="5C0AAD02"/>
    <w:rsid w:val="5C2047C4"/>
    <w:rsid w:val="5CAFAD31"/>
    <w:rsid w:val="5CCE550E"/>
    <w:rsid w:val="5CCF5131"/>
    <w:rsid w:val="5CE77D6F"/>
    <w:rsid w:val="5D1313FC"/>
    <w:rsid w:val="5D3C5876"/>
    <w:rsid w:val="5D6BA293"/>
    <w:rsid w:val="5D982F1A"/>
    <w:rsid w:val="5DB21DA3"/>
    <w:rsid w:val="5DDCABC0"/>
    <w:rsid w:val="5E1CE159"/>
    <w:rsid w:val="5E6460FE"/>
    <w:rsid w:val="5E6E1471"/>
    <w:rsid w:val="5EF36ED7"/>
    <w:rsid w:val="5F2F8923"/>
    <w:rsid w:val="5F418E43"/>
    <w:rsid w:val="5F837F90"/>
    <w:rsid w:val="5F9276D6"/>
    <w:rsid w:val="5FC7A5C2"/>
    <w:rsid w:val="5FF0AFEF"/>
    <w:rsid w:val="60547878"/>
    <w:rsid w:val="60BD1405"/>
    <w:rsid w:val="60E6B788"/>
    <w:rsid w:val="60EBF3B3"/>
    <w:rsid w:val="60FFDFE5"/>
    <w:rsid w:val="6126644D"/>
    <w:rsid w:val="612D5135"/>
    <w:rsid w:val="61479A33"/>
    <w:rsid w:val="617238FD"/>
    <w:rsid w:val="617CF192"/>
    <w:rsid w:val="617E5FC9"/>
    <w:rsid w:val="6196B27C"/>
    <w:rsid w:val="61BA3353"/>
    <w:rsid w:val="62305D3C"/>
    <w:rsid w:val="6232E849"/>
    <w:rsid w:val="6275E0BA"/>
    <w:rsid w:val="62D37699"/>
    <w:rsid w:val="62E5A2F9"/>
    <w:rsid w:val="6305FEC2"/>
    <w:rsid w:val="633282DD"/>
    <w:rsid w:val="63AA2451"/>
    <w:rsid w:val="63EA7983"/>
    <w:rsid w:val="6452235D"/>
    <w:rsid w:val="64618570"/>
    <w:rsid w:val="6464F1F7"/>
    <w:rsid w:val="64BABF16"/>
    <w:rsid w:val="64FAAEB0"/>
    <w:rsid w:val="6504FED4"/>
    <w:rsid w:val="65264A71"/>
    <w:rsid w:val="65435C46"/>
    <w:rsid w:val="6563EC4D"/>
    <w:rsid w:val="658649E4"/>
    <w:rsid w:val="65FABEE4"/>
    <w:rsid w:val="6629F959"/>
    <w:rsid w:val="66950DD2"/>
    <w:rsid w:val="66ABB5F7"/>
    <w:rsid w:val="66DDCEEB"/>
    <w:rsid w:val="66FEC08F"/>
    <w:rsid w:val="672A0B27"/>
    <w:rsid w:val="67326770"/>
    <w:rsid w:val="67978B64"/>
    <w:rsid w:val="67EED608"/>
    <w:rsid w:val="6806E997"/>
    <w:rsid w:val="6808C3AC"/>
    <w:rsid w:val="680E5AED"/>
    <w:rsid w:val="6841052B"/>
    <w:rsid w:val="68478658"/>
    <w:rsid w:val="686DF815"/>
    <w:rsid w:val="693DB0C8"/>
    <w:rsid w:val="693DF2C0"/>
    <w:rsid w:val="69409389"/>
    <w:rsid w:val="695ABF09"/>
    <w:rsid w:val="697507DC"/>
    <w:rsid w:val="69BCE4FC"/>
    <w:rsid w:val="69EEA7DB"/>
    <w:rsid w:val="69F1844C"/>
    <w:rsid w:val="6A1336FC"/>
    <w:rsid w:val="6A44A6D0"/>
    <w:rsid w:val="6AA8BA69"/>
    <w:rsid w:val="6AB89F12"/>
    <w:rsid w:val="6B01F391"/>
    <w:rsid w:val="6B432468"/>
    <w:rsid w:val="6BBDEB4A"/>
    <w:rsid w:val="6BF70A26"/>
    <w:rsid w:val="6C02178E"/>
    <w:rsid w:val="6C0DFBE1"/>
    <w:rsid w:val="6C1CD206"/>
    <w:rsid w:val="6CA03032"/>
    <w:rsid w:val="6CBB42DA"/>
    <w:rsid w:val="6CDB5D61"/>
    <w:rsid w:val="6D671F31"/>
    <w:rsid w:val="6D953B0A"/>
    <w:rsid w:val="6DB1C26A"/>
    <w:rsid w:val="6DF35653"/>
    <w:rsid w:val="6DF88010"/>
    <w:rsid w:val="6E1121EB"/>
    <w:rsid w:val="6E1404AC"/>
    <w:rsid w:val="6E3D071A"/>
    <w:rsid w:val="6E836DFF"/>
    <w:rsid w:val="6EC33D3A"/>
    <w:rsid w:val="6F5C537F"/>
    <w:rsid w:val="6F7A83E0"/>
    <w:rsid w:val="6F7E6133"/>
    <w:rsid w:val="6F7FC955"/>
    <w:rsid w:val="6FBC10B8"/>
    <w:rsid w:val="6FF81059"/>
    <w:rsid w:val="70275F7A"/>
    <w:rsid w:val="703873C1"/>
    <w:rsid w:val="703C0B29"/>
    <w:rsid w:val="703D628A"/>
    <w:rsid w:val="707F76EF"/>
    <w:rsid w:val="7083C843"/>
    <w:rsid w:val="70845B1C"/>
    <w:rsid w:val="70AC85E2"/>
    <w:rsid w:val="70C3F536"/>
    <w:rsid w:val="70EDE12C"/>
    <w:rsid w:val="7109DDA2"/>
    <w:rsid w:val="710E42F8"/>
    <w:rsid w:val="715AE391"/>
    <w:rsid w:val="71C142E3"/>
    <w:rsid w:val="71D9804D"/>
    <w:rsid w:val="72057084"/>
    <w:rsid w:val="72100E51"/>
    <w:rsid w:val="7244A4FC"/>
    <w:rsid w:val="7245A418"/>
    <w:rsid w:val="72472774"/>
    <w:rsid w:val="724BA48F"/>
    <w:rsid w:val="72BCF549"/>
    <w:rsid w:val="72CF7FC4"/>
    <w:rsid w:val="72D21EAF"/>
    <w:rsid w:val="72E3BFCD"/>
    <w:rsid w:val="7354CEF3"/>
    <w:rsid w:val="7355F007"/>
    <w:rsid w:val="7391A177"/>
    <w:rsid w:val="73BF9346"/>
    <w:rsid w:val="73E9960C"/>
    <w:rsid w:val="73F9CF83"/>
    <w:rsid w:val="73FB95F8"/>
    <w:rsid w:val="7409598A"/>
    <w:rsid w:val="74167E10"/>
    <w:rsid w:val="74642DA6"/>
    <w:rsid w:val="74976FE4"/>
    <w:rsid w:val="75004F55"/>
    <w:rsid w:val="7500EC66"/>
    <w:rsid w:val="75073946"/>
    <w:rsid w:val="751DEA04"/>
    <w:rsid w:val="75A9DAB8"/>
    <w:rsid w:val="75C763CB"/>
    <w:rsid w:val="7608C352"/>
    <w:rsid w:val="765B3CED"/>
    <w:rsid w:val="76DC1EBA"/>
    <w:rsid w:val="770B7BF5"/>
    <w:rsid w:val="773B566C"/>
    <w:rsid w:val="773DC148"/>
    <w:rsid w:val="77478641"/>
    <w:rsid w:val="7781BB60"/>
    <w:rsid w:val="7786AE0C"/>
    <w:rsid w:val="77A27A0A"/>
    <w:rsid w:val="780BB29D"/>
    <w:rsid w:val="7815BFCE"/>
    <w:rsid w:val="78163308"/>
    <w:rsid w:val="787BFC83"/>
    <w:rsid w:val="78A88278"/>
    <w:rsid w:val="78D137ED"/>
    <w:rsid w:val="78E31E38"/>
    <w:rsid w:val="78E356A2"/>
    <w:rsid w:val="78F33356"/>
    <w:rsid w:val="7906A7AC"/>
    <w:rsid w:val="792C9987"/>
    <w:rsid w:val="79630197"/>
    <w:rsid w:val="7976186A"/>
    <w:rsid w:val="798D5FF5"/>
    <w:rsid w:val="798E3915"/>
    <w:rsid w:val="79F87E64"/>
    <w:rsid w:val="7A1B2036"/>
    <w:rsid w:val="7A36CC08"/>
    <w:rsid w:val="7A504C5E"/>
    <w:rsid w:val="7A9D967A"/>
    <w:rsid w:val="7AF5AF50"/>
    <w:rsid w:val="7B98986E"/>
    <w:rsid w:val="7BA7C424"/>
    <w:rsid w:val="7BE9E474"/>
    <w:rsid w:val="7BEC209F"/>
    <w:rsid w:val="7BFD8C62"/>
    <w:rsid w:val="7C03EECD"/>
    <w:rsid w:val="7C24FA3E"/>
    <w:rsid w:val="7C439592"/>
    <w:rsid w:val="7C939592"/>
    <w:rsid w:val="7CB656EE"/>
    <w:rsid w:val="7CCA07BC"/>
    <w:rsid w:val="7CE78FC4"/>
    <w:rsid w:val="7D2C99FC"/>
    <w:rsid w:val="7D3F9E2D"/>
    <w:rsid w:val="7D42B51E"/>
    <w:rsid w:val="7D4A1AC4"/>
    <w:rsid w:val="7D4D4D2F"/>
    <w:rsid w:val="7D9F0EA6"/>
    <w:rsid w:val="7DAEC57F"/>
    <w:rsid w:val="7DD43B1D"/>
    <w:rsid w:val="7DDD52FD"/>
    <w:rsid w:val="7DED4470"/>
    <w:rsid w:val="7E44D385"/>
    <w:rsid w:val="7F0AFEC3"/>
    <w:rsid w:val="7F5DE484"/>
    <w:rsid w:val="7F82109E"/>
    <w:rsid w:val="7FFF3A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E20F"/>
  <w15:chartTrackingRefBased/>
  <w15:docId w15:val="{46051A2C-A270-4E2C-8EC5-FA1417E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624"/>
    <w:rPr>
      <w:color w:val="0000FF"/>
      <w:u w:val="single"/>
    </w:rPr>
  </w:style>
  <w:style w:type="character" w:customStyle="1" w:styleId="il">
    <w:name w:val="il"/>
    <w:basedOn w:val="a0"/>
    <w:rsid w:val="00590624"/>
  </w:style>
  <w:style w:type="paragraph" w:styleId="a4">
    <w:name w:val="Normal (Web)"/>
    <w:basedOn w:val="a"/>
    <w:uiPriority w:val="99"/>
    <w:semiHidden/>
    <w:unhideWhenUsed/>
    <w:rsid w:val="00590624"/>
    <w:pPr>
      <w:widowControl/>
      <w:wordWrap/>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styleId="a5">
    <w:name w:val="Unresolved Mention"/>
    <w:basedOn w:val="a0"/>
    <w:uiPriority w:val="99"/>
    <w:semiHidden/>
    <w:unhideWhenUsed/>
    <w:rsid w:val="00523670"/>
    <w:rPr>
      <w:color w:val="605E5C"/>
      <w:shd w:val="clear" w:color="auto" w:fill="E1DFDD"/>
    </w:rPr>
  </w:style>
  <w:style w:type="paragraph" w:styleId="a6">
    <w:name w:val="List Paragraph"/>
    <w:basedOn w:val="a"/>
    <w:uiPriority w:val="34"/>
    <w:qFormat/>
    <w:rsid w:val="002F3AA7"/>
    <w:pPr>
      <w:ind w:left="720"/>
      <w:contextualSpacing/>
    </w:pPr>
  </w:style>
  <w:style w:type="paragraph" w:styleId="a7">
    <w:name w:val="header"/>
    <w:basedOn w:val="a"/>
    <w:link w:val="Char"/>
    <w:uiPriority w:val="99"/>
    <w:unhideWhenUsed/>
    <w:rsid w:val="0096493B"/>
    <w:pPr>
      <w:tabs>
        <w:tab w:val="center" w:pos="4680"/>
        <w:tab w:val="right" w:pos="9360"/>
      </w:tabs>
      <w:spacing w:after="0" w:line="240" w:lineRule="auto"/>
    </w:pPr>
  </w:style>
  <w:style w:type="character" w:customStyle="1" w:styleId="Char">
    <w:name w:val="머리글 Char"/>
    <w:basedOn w:val="a0"/>
    <w:link w:val="a7"/>
    <w:uiPriority w:val="99"/>
    <w:rsid w:val="0096493B"/>
  </w:style>
  <w:style w:type="paragraph" w:styleId="a8">
    <w:name w:val="footer"/>
    <w:basedOn w:val="a"/>
    <w:link w:val="Char0"/>
    <w:uiPriority w:val="99"/>
    <w:unhideWhenUsed/>
    <w:rsid w:val="0096493B"/>
    <w:pPr>
      <w:tabs>
        <w:tab w:val="center" w:pos="4680"/>
        <w:tab w:val="right" w:pos="9360"/>
      </w:tabs>
      <w:spacing w:after="0" w:line="240" w:lineRule="auto"/>
    </w:pPr>
  </w:style>
  <w:style w:type="character" w:customStyle="1" w:styleId="Char0">
    <w:name w:val="바닥글 Char"/>
    <w:basedOn w:val="a0"/>
    <w:link w:val="a8"/>
    <w:uiPriority w:val="99"/>
    <w:rsid w:val="0096493B"/>
  </w:style>
  <w:style w:type="character" w:styleId="a9">
    <w:name w:val="Placeholder Text"/>
    <w:basedOn w:val="a0"/>
    <w:uiPriority w:val="99"/>
    <w:semiHidden/>
    <w:rsid w:val="00B36373"/>
    <w:rPr>
      <w:color w:val="808080"/>
    </w:rPr>
  </w:style>
  <w:style w:type="character" w:customStyle="1" w:styleId="normaltextrun">
    <w:name w:val="normaltextrun"/>
    <w:basedOn w:val="a0"/>
    <w:rsid w:val="00D76341"/>
  </w:style>
  <w:style w:type="paragraph" w:customStyle="1" w:styleId="paragraph">
    <w:name w:val="paragraph"/>
    <w:basedOn w:val="a"/>
    <w:rsid w:val="00097D53"/>
    <w:pPr>
      <w:widowControl/>
      <w:wordWrap/>
      <w:autoSpaceDE/>
      <w:autoSpaceDN/>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a0"/>
    <w:rsid w:val="00097D53"/>
  </w:style>
  <w:style w:type="character" w:customStyle="1" w:styleId="scxw136415539">
    <w:name w:val="scxw136415539"/>
    <w:basedOn w:val="a0"/>
    <w:rsid w:val="0009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9650">
      <w:bodyDiv w:val="1"/>
      <w:marLeft w:val="0"/>
      <w:marRight w:val="0"/>
      <w:marTop w:val="0"/>
      <w:marBottom w:val="0"/>
      <w:divBdr>
        <w:top w:val="none" w:sz="0" w:space="0" w:color="auto"/>
        <w:left w:val="none" w:sz="0" w:space="0" w:color="auto"/>
        <w:bottom w:val="none" w:sz="0" w:space="0" w:color="auto"/>
        <w:right w:val="none" w:sz="0" w:space="0" w:color="auto"/>
      </w:divBdr>
      <w:divsChild>
        <w:div w:id="311253920">
          <w:marLeft w:val="0"/>
          <w:marRight w:val="0"/>
          <w:marTop w:val="0"/>
          <w:marBottom w:val="0"/>
          <w:divBdr>
            <w:top w:val="none" w:sz="0" w:space="0" w:color="auto"/>
            <w:left w:val="none" w:sz="0" w:space="0" w:color="auto"/>
            <w:bottom w:val="none" w:sz="0" w:space="0" w:color="auto"/>
            <w:right w:val="none" w:sz="0" w:space="0" w:color="auto"/>
          </w:divBdr>
        </w:div>
        <w:div w:id="323705400">
          <w:marLeft w:val="0"/>
          <w:marRight w:val="0"/>
          <w:marTop w:val="0"/>
          <w:marBottom w:val="0"/>
          <w:divBdr>
            <w:top w:val="none" w:sz="0" w:space="0" w:color="auto"/>
            <w:left w:val="none" w:sz="0" w:space="0" w:color="auto"/>
            <w:bottom w:val="none" w:sz="0" w:space="0" w:color="auto"/>
            <w:right w:val="none" w:sz="0" w:space="0" w:color="auto"/>
          </w:divBdr>
        </w:div>
        <w:div w:id="878904254">
          <w:marLeft w:val="0"/>
          <w:marRight w:val="0"/>
          <w:marTop w:val="0"/>
          <w:marBottom w:val="0"/>
          <w:divBdr>
            <w:top w:val="none" w:sz="0" w:space="0" w:color="auto"/>
            <w:left w:val="none" w:sz="0" w:space="0" w:color="auto"/>
            <w:bottom w:val="none" w:sz="0" w:space="0" w:color="auto"/>
            <w:right w:val="none" w:sz="0" w:space="0" w:color="auto"/>
          </w:divBdr>
        </w:div>
      </w:divsChild>
    </w:div>
    <w:div w:id="1041637866">
      <w:bodyDiv w:val="1"/>
      <w:marLeft w:val="0"/>
      <w:marRight w:val="0"/>
      <w:marTop w:val="0"/>
      <w:marBottom w:val="0"/>
      <w:divBdr>
        <w:top w:val="none" w:sz="0" w:space="0" w:color="auto"/>
        <w:left w:val="none" w:sz="0" w:space="0" w:color="auto"/>
        <w:bottom w:val="none" w:sz="0" w:space="0" w:color="auto"/>
        <w:right w:val="none" w:sz="0" w:space="0" w:color="auto"/>
      </w:divBdr>
    </w:div>
    <w:div w:id="1859611824">
      <w:bodyDiv w:val="1"/>
      <w:marLeft w:val="0"/>
      <w:marRight w:val="0"/>
      <w:marTop w:val="0"/>
      <w:marBottom w:val="0"/>
      <w:divBdr>
        <w:top w:val="none" w:sz="0" w:space="0" w:color="auto"/>
        <w:left w:val="none" w:sz="0" w:space="0" w:color="auto"/>
        <w:bottom w:val="none" w:sz="0" w:space="0" w:color="auto"/>
        <w:right w:val="none" w:sz="0" w:space="0" w:color="auto"/>
      </w:divBdr>
      <w:divsChild>
        <w:div w:id="989988147">
          <w:marLeft w:val="0"/>
          <w:marRight w:val="0"/>
          <w:marTop w:val="0"/>
          <w:marBottom w:val="0"/>
          <w:divBdr>
            <w:top w:val="none" w:sz="0" w:space="0" w:color="auto"/>
            <w:left w:val="none" w:sz="0" w:space="0" w:color="auto"/>
            <w:bottom w:val="none" w:sz="0" w:space="0" w:color="auto"/>
            <w:right w:val="none" w:sz="0" w:space="0" w:color="auto"/>
          </w:divBdr>
        </w:div>
        <w:div w:id="299582188">
          <w:marLeft w:val="0"/>
          <w:marRight w:val="0"/>
          <w:marTop w:val="0"/>
          <w:marBottom w:val="0"/>
          <w:divBdr>
            <w:top w:val="none" w:sz="0" w:space="0" w:color="auto"/>
            <w:left w:val="none" w:sz="0" w:space="0" w:color="auto"/>
            <w:bottom w:val="none" w:sz="0" w:space="0" w:color="auto"/>
            <w:right w:val="none" w:sz="0" w:space="0" w:color="auto"/>
          </w:divBdr>
        </w:div>
        <w:div w:id="2072918917">
          <w:marLeft w:val="0"/>
          <w:marRight w:val="0"/>
          <w:marTop w:val="0"/>
          <w:marBottom w:val="0"/>
          <w:divBdr>
            <w:top w:val="none" w:sz="0" w:space="0" w:color="auto"/>
            <w:left w:val="none" w:sz="0" w:space="0" w:color="auto"/>
            <w:bottom w:val="none" w:sz="0" w:space="0" w:color="auto"/>
            <w:right w:val="none" w:sz="0" w:space="0" w:color="auto"/>
          </w:divBdr>
        </w:div>
        <w:div w:id="1693798607">
          <w:marLeft w:val="0"/>
          <w:marRight w:val="0"/>
          <w:marTop w:val="0"/>
          <w:marBottom w:val="0"/>
          <w:divBdr>
            <w:top w:val="none" w:sz="0" w:space="0" w:color="auto"/>
            <w:left w:val="none" w:sz="0" w:space="0" w:color="auto"/>
            <w:bottom w:val="none" w:sz="0" w:space="0" w:color="auto"/>
            <w:right w:val="none" w:sz="0" w:space="0" w:color="auto"/>
          </w:divBdr>
        </w:div>
        <w:div w:id="1073353238">
          <w:marLeft w:val="0"/>
          <w:marRight w:val="0"/>
          <w:marTop w:val="0"/>
          <w:marBottom w:val="0"/>
          <w:divBdr>
            <w:top w:val="none" w:sz="0" w:space="0" w:color="auto"/>
            <w:left w:val="none" w:sz="0" w:space="0" w:color="auto"/>
            <w:bottom w:val="none" w:sz="0" w:space="0" w:color="auto"/>
            <w:right w:val="none" w:sz="0" w:space="0" w:color="auto"/>
          </w:divBdr>
        </w:div>
        <w:div w:id="1536967581">
          <w:marLeft w:val="0"/>
          <w:marRight w:val="0"/>
          <w:marTop w:val="0"/>
          <w:marBottom w:val="0"/>
          <w:divBdr>
            <w:top w:val="none" w:sz="0" w:space="0" w:color="auto"/>
            <w:left w:val="none" w:sz="0" w:space="0" w:color="auto"/>
            <w:bottom w:val="none" w:sz="0" w:space="0" w:color="auto"/>
            <w:right w:val="none" w:sz="0" w:space="0" w:color="auto"/>
          </w:divBdr>
        </w:div>
        <w:div w:id="102506961">
          <w:marLeft w:val="0"/>
          <w:marRight w:val="0"/>
          <w:marTop w:val="0"/>
          <w:marBottom w:val="0"/>
          <w:divBdr>
            <w:top w:val="none" w:sz="0" w:space="0" w:color="auto"/>
            <w:left w:val="none" w:sz="0" w:space="0" w:color="auto"/>
            <w:bottom w:val="none" w:sz="0" w:space="0" w:color="auto"/>
            <w:right w:val="none" w:sz="0" w:space="0" w:color="auto"/>
          </w:divBdr>
        </w:div>
        <w:div w:id="1718816153">
          <w:marLeft w:val="0"/>
          <w:marRight w:val="0"/>
          <w:marTop w:val="0"/>
          <w:marBottom w:val="0"/>
          <w:divBdr>
            <w:top w:val="none" w:sz="0" w:space="0" w:color="auto"/>
            <w:left w:val="none" w:sz="0" w:space="0" w:color="auto"/>
            <w:bottom w:val="none" w:sz="0" w:space="0" w:color="auto"/>
            <w:right w:val="none" w:sz="0" w:space="0" w:color="auto"/>
          </w:divBdr>
        </w:div>
        <w:div w:id="845247271">
          <w:marLeft w:val="0"/>
          <w:marRight w:val="0"/>
          <w:marTop w:val="0"/>
          <w:marBottom w:val="0"/>
          <w:divBdr>
            <w:top w:val="none" w:sz="0" w:space="0" w:color="auto"/>
            <w:left w:val="none" w:sz="0" w:space="0" w:color="auto"/>
            <w:bottom w:val="none" w:sz="0" w:space="0" w:color="auto"/>
            <w:right w:val="none" w:sz="0" w:space="0" w:color="auto"/>
          </w:divBdr>
        </w:div>
        <w:div w:id="954871152">
          <w:marLeft w:val="0"/>
          <w:marRight w:val="0"/>
          <w:marTop w:val="0"/>
          <w:marBottom w:val="0"/>
          <w:divBdr>
            <w:top w:val="none" w:sz="0" w:space="0" w:color="auto"/>
            <w:left w:val="none" w:sz="0" w:space="0" w:color="auto"/>
            <w:bottom w:val="none" w:sz="0" w:space="0" w:color="auto"/>
            <w:right w:val="none" w:sz="0" w:space="0" w:color="auto"/>
          </w:divBdr>
        </w:div>
        <w:div w:id="1008606339">
          <w:marLeft w:val="0"/>
          <w:marRight w:val="0"/>
          <w:marTop w:val="0"/>
          <w:marBottom w:val="0"/>
          <w:divBdr>
            <w:top w:val="none" w:sz="0" w:space="0" w:color="auto"/>
            <w:left w:val="none" w:sz="0" w:space="0" w:color="auto"/>
            <w:bottom w:val="none" w:sz="0" w:space="0" w:color="auto"/>
            <w:right w:val="none" w:sz="0" w:space="0" w:color="auto"/>
          </w:divBdr>
        </w:div>
        <w:div w:id="1412116624">
          <w:marLeft w:val="0"/>
          <w:marRight w:val="0"/>
          <w:marTop w:val="0"/>
          <w:marBottom w:val="0"/>
          <w:divBdr>
            <w:top w:val="none" w:sz="0" w:space="0" w:color="auto"/>
            <w:left w:val="none" w:sz="0" w:space="0" w:color="auto"/>
            <w:bottom w:val="none" w:sz="0" w:space="0" w:color="auto"/>
            <w:right w:val="none" w:sz="0" w:space="0" w:color="auto"/>
          </w:divBdr>
        </w:div>
        <w:div w:id="361786933">
          <w:marLeft w:val="0"/>
          <w:marRight w:val="0"/>
          <w:marTop w:val="0"/>
          <w:marBottom w:val="0"/>
          <w:divBdr>
            <w:top w:val="none" w:sz="0" w:space="0" w:color="auto"/>
            <w:left w:val="none" w:sz="0" w:space="0" w:color="auto"/>
            <w:bottom w:val="none" w:sz="0" w:space="0" w:color="auto"/>
            <w:right w:val="none" w:sz="0" w:space="0" w:color="auto"/>
          </w:divBdr>
        </w:div>
        <w:div w:id="146434828">
          <w:marLeft w:val="0"/>
          <w:marRight w:val="0"/>
          <w:marTop w:val="0"/>
          <w:marBottom w:val="0"/>
          <w:divBdr>
            <w:top w:val="none" w:sz="0" w:space="0" w:color="auto"/>
            <w:left w:val="none" w:sz="0" w:space="0" w:color="auto"/>
            <w:bottom w:val="none" w:sz="0" w:space="0" w:color="auto"/>
            <w:right w:val="none" w:sz="0" w:space="0" w:color="auto"/>
          </w:divBdr>
        </w:div>
        <w:div w:id="1710911922">
          <w:marLeft w:val="0"/>
          <w:marRight w:val="0"/>
          <w:marTop w:val="0"/>
          <w:marBottom w:val="0"/>
          <w:divBdr>
            <w:top w:val="none" w:sz="0" w:space="0" w:color="auto"/>
            <w:left w:val="none" w:sz="0" w:space="0" w:color="auto"/>
            <w:bottom w:val="none" w:sz="0" w:space="0" w:color="auto"/>
            <w:right w:val="none" w:sz="0" w:space="0" w:color="auto"/>
          </w:divBdr>
        </w:div>
        <w:div w:id="1655254533">
          <w:marLeft w:val="0"/>
          <w:marRight w:val="0"/>
          <w:marTop w:val="0"/>
          <w:marBottom w:val="0"/>
          <w:divBdr>
            <w:top w:val="none" w:sz="0" w:space="0" w:color="auto"/>
            <w:left w:val="none" w:sz="0" w:space="0" w:color="auto"/>
            <w:bottom w:val="none" w:sz="0" w:space="0" w:color="auto"/>
            <w:right w:val="none" w:sz="0" w:space="0" w:color="auto"/>
          </w:divBdr>
        </w:div>
        <w:div w:id="440419479">
          <w:marLeft w:val="0"/>
          <w:marRight w:val="0"/>
          <w:marTop w:val="0"/>
          <w:marBottom w:val="0"/>
          <w:divBdr>
            <w:top w:val="none" w:sz="0" w:space="0" w:color="auto"/>
            <w:left w:val="none" w:sz="0" w:space="0" w:color="auto"/>
            <w:bottom w:val="none" w:sz="0" w:space="0" w:color="auto"/>
            <w:right w:val="none" w:sz="0" w:space="0" w:color="auto"/>
          </w:divBdr>
        </w:div>
        <w:div w:id="1841655453">
          <w:marLeft w:val="0"/>
          <w:marRight w:val="0"/>
          <w:marTop w:val="0"/>
          <w:marBottom w:val="0"/>
          <w:divBdr>
            <w:top w:val="none" w:sz="0" w:space="0" w:color="auto"/>
            <w:left w:val="none" w:sz="0" w:space="0" w:color="auto"/>
            <w:bottom w:val="none" w:sz="0" w:space="0" w:color="auto"/>
            <w:right w:val="none" w:sz="0" w:space="0" w:color="auto"/>
          </w:divBdr>
        </w:div>
        <w:div w:id="869302013">
          <w:marLeft w:val="0"/>
          <w:marRight w:val="0"/>
          <w:marTop w:val="0"/>
          <w:marBottom w:val="0"/>
          <w:divBdr>
            <w:top w:val="none" w:sz="0" w:space="0" w:color="auto"/>
            <w:left w:val="none" w:sz="0" w:space="0" w:color="auto"/>
            <w:bottom w:val="none" w:sz="0" w:space="0" w:color="auto"/>
            <w:right w:val="none" w:sz="0" w:space="0" w:color="auto"/>
          </w:divBdr>
        </w:div>
        <w:div w:id="1435859101">
          <w:marLeft w:val="0"/>
          <w:marRight w:val="0"/>
          <w:marTop w:val="0"/>
          <w:marBottom w:val="0"/>
          <w:divBdr>
            <w:top w:val="none" w:sz="0" w:space="0" w:color="auto"/>
            <w:left w:val="none" w:sz="0" w:space="0" w:color="auto"/>
            <w:bottom w:val="none" w:sz="0" w:space="0" w:color="auto"/>
            <w:right w:val="none" w:sz="0" w:space="0" w:color="auto"/>
          </w:divBdr>
        </w:div>
        <w:div w:id="1578128777">
          <w:marLeft w:val="0"/>
          <w:marRight w:val="0"/>
          <w:marTop w:val="0"/>
          <w:marBottom w:val="0"/>
          <w:divBdr>
            <w:top w:val="none" w:sz="0" w:space="0" w:color="auto"/>
            <w:left w:val="none" w:sz="0" w:space="0" w:color="auto"/>
            <w:bottom w:val="none" w:sz="0" w:space="0" w:color="auto"/>
            <w:right w:val="none" w:sz="0" w:space="0" w:color="auto"/>
          </w:divBdr>
        </w:div>
        <w:div w:id="2032488764">
          <w:marLeft w:val="0"/>
          <w:marRight w:val="0"/>
          <w:marTop w:val="0"/>
          <w:marBottom w:val="0"/>
          <w:divBdr>
            <w:top w:val="none" w:sz="0" w:space="0" w:color="auto"/>
            <w:left w:val="none" w:sz="0" w:space="0" w:color="auto"/>
            <w:bottom w:val="none" w:sz="0" w:space="0" w:color="auto"/>
            <w:right w:val="none" w:sz="0" w:space="0" w:color="auto"/>
          </w:divBdr>
        </w:div>
        <w:div w:id="397440339">
          <w:marLeft w:val="0"/>
          <w:marRight w:val="0"/>
          <w:marTop w:val="0"/>
          <w:marBottom w:val="0"/>
          <w:divBdr>
            <w:top w:val="none" w:sz="0" w:space="0" w:color="auto"/>
            <w:left w:val="none" w:sz="0" w:space="0" w:color="auto"/>
            <w:bottom w:val="none" w:sz="0" w:space="0" w:color="auto"/>
            <w:right w:val="none" w:sz="0" w:space="0" w:color="auto"/>
          </w:divBdr>
        </w:div>
        <w:div w:id="418674200">
          <w:marLeft w:val="0"/>
          <w:marRight w:val="0"/>
          <w:marTop w:val="0"/>
          <w:marBottom w:val="0"/>
          <w:divBdr>
            <w:top w:val="none" w:sz="0" w:space="0" w:color="auto"/>
            <w:left w:val="none" w:sz="0" w:space="0" w:color="auto"/>
            <w:bottom w:val="none" w:sz="0" w:space="0" w:color="auto"/>
            <w:right w:val="none" w:sz="0" w:space="0" w:color="auto"/>
          </w:divBdr>
        </w:div>
        <w:div w:id="707753362">
          <w:marLeft w:val="0"/>
          <w:marRight w:val="0"/>
          <w:marTop w:val="0"/>
          <w:marBottom w:val="0"/>
          <w:divBdr>
            <w:top w:val="none" w:sz="0" w:space="0" w:color="auto"/>
            <w:left w:val="none" w:sz="0" w:space="0" w:color="auto"/>
            <w:bottom w:val="none" w:sz="0" w:space="0" w:color="auto"/>
            <w:right w:val="none" w:sz="0" w:space="0" w:color="auto"/>
          </w:divBdr>
        </w:div>
        <w:div w:id="55907227">
          <w:marLeft w:val="0"/>
          <w:marRight w:val="0"/>
          <w:marTop w:val="0"/>
          <w:marBottom w:val="0"/>
          <w:divBdr>
            <w:top w:val="none" w:sz="0" w:space="0" w:color="auto"/>
            <w:left w:val="none" w:sz="0" w:space="0" w:color="auto"/>
            <w:bottom w:val="none" w:sz="0" w:space="0" w:color="auto"/>
            <w:right w:val="none" w:sz="0" w:space="0" w:color="auto"/>
          </w:divBdr>
        </w:div>
        <w:div w:id="979043134">
          <w:marLeft w:val="0"/>
          <w:marRight w:val="0"/>
          <w:marTop w:val="0"/>
          <w:marBottom w:val="0"/>
          <w:divBdr>
            <w:top w:val="none" w:sz="0" w:space="0" w:color="auto"/>
            <w:left w:val="none" w:sz="0" w:space="0" w:color="auto"/>
            <w:bottom w:val="none" w:sz="0" w:space="0" w:color="auto"/>
            <w:right w:val="none" w:sz="0" w:space="0" w:color="auto"/>
          </w:divBdr>
        </w:div>
        <w:div w:id="1686440476">
          <w:marLeft w:val="0"/>
          <w:marRight w:val="0"/>
          <w:marTop w:val="0"/>
          <w:marBottom w:val="0"/>
          <w:divBdr>
            <w:top w:val="none" w:sz="0" w:space="0" w:color="auto"/>
            <w:left w:val="none" w:sz="0" w:space="0" w:color="auto"/>
            <w:bottom w:val="none" w:sz="0" w:space="0" w:color="auto"/>
            <w:right w:val="none" w:sz="0" w:space="0" w:color="auto"/>
          </w:divBdr>
        </w:div>
        <w:div w:id="1643344450">
          <w:marLeft w:val="0"/>
          <w:marRight w:val="0"/>
          <w:marTop w:val="0"/>
          <w:marBottom w:val="0"/>
          <w:divBdr>
            <w:top w:val="none" w:sz="0" w:space="0" w:color="auto"/>
            <w:left w:val="none" w:sz="0" w:space="0" w:color="auto"/>
            <w:bottom w:val="none" w:sz="0" w:space="0" w:color="auto"/>
            <w:right w:val="none" w:sz="0" w:space="0" w:color="auto"/>
          </w:divBdr>
        </w:div>
        <w:div w:id="1851144401">
          <w:marLeft w:val="0"/>
          <w:marRight w:val="0"/>
          <w:marTop w:val="0"/>
          <w:marBottom w:val="0"/>
          <w:divBdr>
            <w:top w:val="none" w:sz="0" w:space="0" w:color="auto"/>
            <w:left w:val="none" w:sz="0" w:space="0" w:color="auto"/>
            <w:bottom w:val="none" w:sz="0" w:space="0" w:color="auto"/>
            <w:right w:val="none" w:sz="0" w:space="0" w:color="auto"/>
          </w:divBdr>
        </w:div>
        <w:div w:id="1416248174">
          <w:marLeft w:val="0"/>
          <w:marRight w:val="0"/>
          <w:marTop w:val="0"/>
          <w:marBottom w:val="0"/>
          <w:divBdr>
            <w:top w:val="none" w:sz="0" w:space="0" w:color="auto"/>
            <w:left w:val="none" w:sz="0" w:space="0" w:color="auto"/>
            <w:bottom w:val="none" w:sz="0" w:space="0" w:color="auto"/>
            <w:right w:val="none" w:sz="0" w:space="0" w:color="auto"/>
          </w:divBdr>
        </w:div>
        <w:div w:id="342630470">
          <w:marLeft w:val="0"/>
          <w:marRight w:val="0"/>
          <w:marTop w:val="0"/>
          <w:marBottom w:val="0"/>
          <w:divBdr>
            <w:top w:val="none" w:sz="0" w:space="0" w:color="auto"/>
            <w:left w:val="none" w:sz="0" w:space="0" w:color="auto"/>
            <w:bottom w:val="none" w:sz="0" w:space="0" w:color="auto"/>
            <w:right w:val="none" w:sz="0" w:space="0" w:color="auto"/>
          </w:divBdr>
        </w:div>
        <w:div w:id="855458600">
          <w:marLeft w:val="0"/>
          <w:marRight w:val="0"/>
          <w:marTop w:val="0"/>
          <w:marBottom w:val="0"/>
          <w:divBdr>
            <w:top w:val="none" w:sz="0" w:space="0" w:color="auto"/>
            <w:left w:val="none" w:sz="0" w:space="0" w:color="auto"/>
            <w:bottom w:val="none" w:sz="0" w:space="0" w:color="auto"/>
            <w:right w:val="none" w:sz="0" w:space="0" w:color="auto"/>
          </w:divBdr>
        </w:div>
        <w:div w:id="33308126">
          <w:marLeft w:val="0"/>
          <w:marRight w:val="0"/>
          <w:marTop w:val="0"/>
          <w:marBottom w:val="0"/>
          <w:divBdr>
            <w:top w:val="none" w:sz="0" w:space="0" w:color="auto"/>
            <w:left w:val="none" w:sz="0" w:space="0" w:color="auto"/>
            <w:bottom w:val="none" w:sz="0" w:space="0" w:color="auto"/>
            <w:right w:val="none" w:sz="0" w:space="0" w:color="auto"/>
          </w:divBdr>
        </w:div>
        <w:div w:id="114831822">
          <w:marLeft w:val="0"/>
          <w:marRight w:val="0"/>
          <w:marTop w:val="0"/>
          <w:marBottom w:val="0"/>
          <w:divBdr>
            <w:top w:val="none" w:sz="0" w:space="0" w:color="auto"/>
            <w:left w:val="none" w:sz="0" w:space="0" w:color="auto"/>
            <w:bottom w:val="none" w:sz="0" w:space="0" w:color="auto"/>
            <w:right w:val="none" w:sz="0" w:space="0" w:color="auto"/>
          </w:divBdr>
        </w:div>
        <w:div w:id="923992891">
          <w:marLeft w:val="0"/>
          <w:marRight w:val="0"/>
          <w:marTop w:val="0"/>
          <w:marBottom w:val="0"/>
          <w:divBdr>
            <w:top w:val="none" w:sz="0" w:space="0" w:color="auto"/>
            <w:left w:val="none" w:sz="0" w:space="0" w:color="auto"/>
            <w:bottom w:val="none" w:sz="0" w:space="0" w:color="auto"/>
            <w:right w:val="none" w:sz="0" w:space="0" w:color="auto"/>
          </w:divBdr>
        </w:div>
        <w:div w:id="97723160">
          <w:marLeft w:val="0"/>
          <w:marRight w:val="0"/>
          <w:marTop w:val="0"/>
          <w:marBottom w:val="0"/>
          <w:divBdr>
            <w:top w:val="none" w:sz="0" w:space="0" w:color="auto"/>
            <w:left w:val="none" w:sz="0" w:space="0" w:color="auto"/>
            <w:bottom w:val="none" w:sz="0" w:space="0" w:color="auto"/>
            <w:right w:val="none" w:sz="0" w:space="0" w:color="auto"/>
          </w:divBdr>
        </w:div>
        <w:div w:id="1725712349">
          <w:marLeft w:val="0"/>
          <w:marRight w:val="0"/>
          <w:marTop w:val="0"/>
          <w:marBottom w:val="0"/>
          <w:divBdr>
            <w:top w:val="none" w:sz="0" w:space="0" w:color="auto"/>
            <w:left w:val="none" w:sz="0" w:space="0" w:color="auto"/>
            <w:bottom w:val="none" w:sz="0" w:space="0" w:color="auto"/>
            <w:right w:val="none" w:sz="0" w:space="0" w:color="auto"/>
          </w:divBdr>
        </w:div>
        <w:div w:id="2043281712">
          <w:marLeft w:val="0"/>
          <w:marRight w:val="0"/>
          <w:marTop w:val="0"/>
          <w:marBottom w:val="0"/>
          <w:divBdr>
            <w:top w:val="none" w:sz="0" w:space="0" w:color="auto"/>
            <w:left w:val="none" w:sz="0" w:space="0" w:color="auto"/>
            <w:bottom w:val="none" w:sz="0" w:space="0" w:color="auto"/>
            <w:right w:val="none" w:sz="0" w:space="0" w:color="auto"/>
          </w:divBdr>
        </w:div>
        <w:div w:id="507326116">
          <w:marLeft w:val="0"/>
          <w:marRight w:val="0"/>
          <w:marTop w:val="0"/>
          <w:marBottom w:val="0"/>
          <w:divBdr>
            <w:top w:val="none" w:sz="0" w:space="0" w:color="auto"/>
            <w:left w:val="none" w:sz="0" w:space="0" w:color="auto"/>
            <w:bottom w:val="none" w:sz="0" w:space="0" w:color="auto"/>
            <w:right w:val="none" w:sz="0" w:space="0" w:color="auto"/>
          </w:divBdr>
        </w:div>
        <w:div w:id="1401978020">
          <w:marLeft w:val="0"/>
          <w:marRight w:val="0"/>
          <w:marTop w:val="0"/>
          <w:marBottom w:val="0"/>
          <w:divBdr>
            <w:top w:val="none" w:sz="0" w:space="0" w:color="auto"/>
            <w:left w:val="none" w:sz="0" w:space="0" w:color="auto"/>
            <w:bottom w:val="none" w:sz="0" w:space="0" w:color="auto"/>
            <w:right w:val="none" w:sz="0" w:space="0" w:color="auto"/>
          </w:divBdr>
        </w:div>
        <w:div w:id="1193881524">
          <w:marLeft w:val="0"/>
          <w:marRight w:val="0"/>
          <w:marTop w:val="0"/>
          <w:marBottom w:val="0"/>
          <w:divBdr>
            <w:top w:val="none" w:sz="0" w:space="0" w:color="auto"/>
            <w:left w:val="none" w:sz="0" w:space="0" w:color="auto"/>
            <w:bottom w:val="none" w:sz="0" w:space="0" w:color="auto"/>
            <w:right w:val="none" w:sz="0" w:space="0" w:color="auto"/>
          </w:divBdr>
        </w:div>
        <w:div w:id="881211027">
          <w:marLeft w:val="0"/>
          <w:marRight w:val="0"/>
          <w:marTop w:val="0"/>
          <w:marBottom w:val="0"/>
          <w:divBdr>
            <w:top w:val="none" w:sz="0" w:space="0" w:color="auto"/>
            <w:left w:val="none" w:sz="0" w:space="0" w:color="auto"/>
            <w:bottom w:val="none" w:sz="0" w:space="0" w:color="auto"/>
            <w:right w:val="none" w:sz="0" w:space="0" w:color="auto"/>
          </w:divBdr>
        </w:div>
        <w:div w:id="960233491">
          <w:marLeft w:val="0"/>
          <w:marRight w:val="0"/>
          <w:marTop w:val="0"/>
          <w:marBottom w:val="0"/>
          <w:divBdr>
            <w:top w:val="none" w:sz="0" w:space="0" w:color="auto"/>
            <w:left w:val="none" w:sz="0" w:space="0" w:color="auto"/>
            <w:bottom w:val="none" w:sz="0" w:space="0" w:color="auto"/>
            <w:right w:val="none" w:sz="0" w:space="0" w:color="auto"/>
          </w:divBdr>
        </w:div>
        <w:div w:id="1860074450">
          <w:marLeft w:val="0"/>
          <w:marRight w:val="0"/>
          <w:marTop w:val="0"/>
          <w:marBottom w:val="0"/>
          <w:divBdr>
            <w:top w:val="none" w:sz="0" w:space="0" w:color="auto"/>
            <w:left w:val="none" w:sz="0" w:space="0" w:color="auto"/>
            <w:bottom w:val="none" w:sz="0" w:space="0" w:color="auto"/>
            <w:right w:val="none" w:sz="0" w:space="0" w:color="auto"/>
          </w:divBdr>
        </w:div>
        <w:div w:id="1607614618">
          <w:marLeft w:val="0"/>
          <w:marRight w:val="0"/>
          <w:marTop w:val="0"/>
          <w:marBottom w:val="0"/>
          <w:divBdr>
            <w:top w:val="none" w:sz="0" w:space="0" w:color="auto"/>
            <w:left w:val="none" w:sz="0" w:space="0" w:color="auto"/>
            <w:bottom w:val="none" w:sz="0" w:space="0" w:color="auto"/>
            <w:right w:val="none" w:sz="0" w:space="0" w:color="auto"/>
          </w:divBdr>
        </w:div>
        <w:div w:id="1942646411">
          <w:marLeft w:val="0"/>
          <w:marRight w:val="0"/>
          <w:marTop w:val="0"/>
          <w:marBottom w:val="0"/>
          <w:divBdr>
            <w:top w:val="none" w:sz="0" w:space="0" w:color="auto"/>
            <w:left w:val="none" w:sz="0" w:space="0" w:color="auto"/>
            <w:bottom w:val="none" w:sz="0" w:space="0" w:color="auto"/>
            <w:right w:val="none" w:sz="0" w:space="0" w:color="auto"/>
          </w:divBdr>
        </w:div>
      </w:divsChild>
    </w:div>
    <w:div w:id="2060587138">
      <w:bodyDiv w:val="1"/>
      <w:marLeft w:val="0"/>
      <w:marRight w:val="0"/>
      <w:marTop w:val="0"/>
      <w:marBottom w:val="0"/>
      <w:divBdr>
        <w:top w:val="none" w:sz="0" w:space="0" w:color="auto"/>
        <w:left w:val="none" w:sz="0" w:space="0" w:color="auto"/>
        <w:bottom w:val="none" w:sz="0" w:space="0" w:color="auto"/>
        <w:right w:val="none" w:sz="0" w:space="0" w:color="auto"/>
      </w:divBdr>
      <w:divsChild>
        <w:div w:id="983662380">
          <w:marLeft w:val="0"/>
          <w:marRight w:val="0"/>
          <w:marTop w:val="0"/>
          <w:marBottom w:val="0"/>
          <w:divBdr>
            <w:top w:val="none" w:sz="0" w:space="0" w:color="auto"/>
            <w:left w:val="none" w:sz="0" w:space="0" w:color="auto"/>
            <w:bottom w:val="none" w:sz="0" w:space="0" w:color="auto"/>
            <w:right w:val="none" w:sz="0" w:space="0" w:color="auto"/>
          </w:divBdr>
        </w:div>
        <w:div w:id="1857187309">
          <w:marLeft w:val="0"/>
          <w:marRight w:val="0"/>
          <w:marTop w:val="0"/>
          <w:marBottom w:val="0"/>
          <w:divBdr>
            <w:top w:val="none" w:sz="0" w:space="0" w:color="auto"/>
            <w:left w:val="none" w:sz="0" w:space="0" w:color="auto"/>
            <w:bottom w:val="none" w:sz="0" w:space="0" w:color="auto"/>
            <w:right w:val="none" w:sz="0" w:space="0" w:color="auto"/>
          </w:divBdr>
        </w:div>
        <w:div w:id="101299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eyeon.song@forourclimat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dcoal.org/finance-track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ourclimat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eyeon.song@forourclimat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1j xmlns="fc8e6599-b531-484a-88db-2958387d6046">
      <UserInfo>
        <DisplayName/>
        <AccountId xsi:nil="true"/>
        <AccountType/>
      </UserInfo>
    </ne1j>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9FF879ADAAD644898553E4CC2CB91C7" ma:contentTypeVersion="13" ma:contentTypeDescription="새 문서를 만듭니다." ma:contentTypeScope="" ma:versionID="c421b446a758bafd5a2b24b501f78617">
  <xsd:schema xmlns:xsd="http://www.w3.org/2001/XMLSchema" xmlns:xs="http://www.w3.org/2001/XMLSchema" xmlns:p="http://schemas.microsoft.com/office/2006/metadata/properties" xmlns:ns2="fc8e6599-b531-484a-88db-2958387d6046" xmlns:ns3="cf517738-58d5-4411-a880-9dcd51963dfa" targetNamespace="http://schemas.microsoft.com/office/2006/metadata/properties" ma:root="true" ma:fieldsID="0d1d68621551349363d8f08ff0a3901c" ns2:_="" ns3:_="">
    <xsd:import namespace="fc8e6599-b531-484a-88db-2958387d6046"/>
    <xsd:import namespace="cf517738-58d5-4411-a880-9dcd51963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ne1j"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e6599-b531-484a-88db-2958387d6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e1j" ma:index="18" nillable="true" ma:displayName="사용자 또는 그룹" ma:list="UserInfo" ma:internalName="ne1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517738-58d5-4411-a880-9dcd51963dfa" elementFormDefault="qualified">
    <xsd:import namespace="http://schemas.microsoft.com/office/2006/documentManagement/types"/>
    <xsd:import namespace="http://schemas.microsoft.com/office/infopath/2007/PartnerControls"/>
    <xsd:element name="SharedWithUsers" ma:index="19"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FF493-2EC2-4265-9CD3-142626AEB638}">
  <ds:schemaRefs>
    <ds:schemaRef ds:uri="http://schemas.microsoft.com/office/2006/metadata/properties"/>
    <ds:schemaRef ds:uri="http://schemas.microsoft.com/office/infopath/2007/PartnerControls"/>
    <ds:schemaRef ds:uri="fc8e6599-b531-484a-88db-2958387d6046"/>
  </ds:schemaRefs>
</ds:datastoreItem>
</file>

<file path=customXml/itemProps2.xml><?xml version="1.0" encoding="utf-8"?>
<ds:datastoreItem xmlns:ds="http://schemas.openxmlformats.org/officeDocument/2006/customXml" ds:itemID="{90F9F309-DD18-4DC5-8FF9-474257C33776}">
  <ds:schemaRefs>
    <ds:schemaRef ds:uri="http://schemas.microsoft.com/sharepoint/v3/contenttype/forms"/>
  </ds:schemaRefs>
</ds:datastoreItem>
</file>

<file path=customXml/itemProps3.xml><?xml version="1.0" encoding="utf-8"?>
<ds:datastoreItem xmlns:ds="http://schemas.openxmlformats.org/officeDocument/2006/customXml" ds:itemID="{95A2EC93-E85E-463D-A439-B567E549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e6599-b531-484a-88db-2958387d6046"/>
    <ds:schemaRef ds:uri="cf517738-58d5-4411-a880-9dcd51963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Yun</dc:creator>
  <cp:keywords/>
  <dc:description/>
  <cp:lastModifiedBy>Jeeyeon Song</cp:lastModifiedBy>
  <cp:revision>76</cp:revision>
  <cp:lastPrinted>2021-04-22T15:32:00Z</cp:lastPrinted>
  <dcterms:created xsi:type="dcterms:W3CDTF">2021-03-29T20:58:00Z</dcterms:created>
  <dcterms:modified xsi:type="dcterms:W3CDTF">2021-04-23T07:10:00Z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0x010100D9FF879ADAAD644898553E4CC2CB91C7</vt:lpwstr>
  </property>
</Properties>
</file>