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9F2B" w14:textId="77777777" w:rsidR="0077193F" w:rsidRDefault="0077193F" w:rsidP="0077193F">
      <w:pPr>
        <w:pStyle w:val="paragraph"/>
        <w:spacing w:before="0" w:beforeAutospacing="0" w:after="0" w:afterAutospacing="0"/>
        <w:jc w:val="both"/>
        <w:textAlignment w:val="baseline"/>
        <w:rPr>
          <w:rFonts w:ascii="Segoe UI" w:hAnsi="Segoe UI" w:cs="Segoe UI"/>
          <w:sz w:val="18"/>
          <w:szCs w:val="18"/>
        </w:rPr>
      </w:pPr>
      <w:bookmarkStart w:id="0" w:name="_Hlk105133695"/>
      <w:r>
        <w:rPr>
          <w:rStyle w:val="normaltextrun"/>
          <w:rFonts w:ascii="Arial" w:hAnsi="Arial" w:cs="Arial"/>
          <w:b/>
          <w:bCs/>
          <w:lang w:val="en-GB"/>
        </w:rPr>
        <w:t>PRESS RELEASE</w:t>
      </w:r>
      <w:r>
        <w:rPr>
          <w:rStyle w:val="eop"/>
          <w:rFonts w:ascii="Arial" w:hAnsi="Arial" w:cs="Arial"/>
        </w:rPr>
        <w:t> </w:t>
      </w:r>
    </w:p>
    <w:p w14:paraId="04D9EF9B" w14:textId="7002DD23" w:rsidR="00DF31EF" w:rsidRDefault="00DF31EF" w:rsidP="0077193F">
      <w:pPr>
        <w:pStyle w:val="paragraph"/>
        <w:spacing w:before="0" w:beforeAutospacing="0" w:after="0" w:afterAutospacing="0"/>
        <w:textAlignment w:val="baseline"/>
        <w:rPr>
          <w:rStyle w:val="normaltextrun"/>
          <w:rFonts w:ascii="Arial" w:hAnsi="Arial" w:cs="Arial"/>
          <w:b/>
          <w:bCs/>
          <w:color w:val="4472C4"/>
          <w:sz w:val="36"/>
          <w:szCs w:val="36"/>
          <w:lang w:val="en-GB"/>
        </w:rPr>
      </w:pPr>
      <w:r>
        <w:rPr>
          <w:rStyle w:val="normaltextrun"/>
          <w:rFonts w:ascii="Arial" w:hAnsi="Arial" w:cs="Arial"/>
          <w:b/>
          <w:bCs/>
          <w:color w:val="4472C4"/>
          <w:sz w:val="36"/>
          <w:szCs w:val="36"/>
          <w:lang w:val="en-GB"/>
        </w:rPr>
        <w:t xml:space="preserve">South Korea </w:t>
      </w:r>
      <w:r w:rsidR="00A03E45">
        <w:rPr>
          <w:rStyle w:val="normaltextrun"/>
          <w:rFonts w:ascii="Arial" w:hAnsi="Arial" w:cs="Arial"/>
          <w:b/>
          <w:bCs/>
          <w:color w:val="4472C4"/>
          <w:sz w:val="36"/>
          <w:szCs w:val="36"/>
          <w:lang w:val="en-GB"/>
        </w:rPr>
        <w:t xml:space="preserve">is </w:t>
      </w:r>
      <w:r>
        <w:rPr>
          <w:rStyle w:val="normaltextrun"/>
          <w:rFonts w:ascii="Arial" w:hAnsi="Arial" w:cs="Arial"/>
          <w:b/>
          <w:bCs/>
          <w:color w:val="4472C4"/>
          <w:sz w:val="36"/>
          <w:szCs w:val="36"/>
          <w:lang w:val="en-GB"/>
        </w:rPr>
        <w:t xml:space="preserve">on the verge of an energy crisis due to </w:t>
      </w:r>
      <w:r w:rsidR="00A03E45">
        <w:rPr>
          <w:rStyle w:val="normaltextrun"/>
          <w:rFonts w:ascii="Arial" w:hAnsi="Arial" w:cs="Arial"/>
          <w:b/>
          <w:bCs/>
          <w:color w:val="4472C4"/>
          <w:sz w:val="36"/>
          <w:szCs w:val="36"/>
          <w:lang w:val="en-GB"/>
        </w:rPr>
        <w:t>the state utility’s record losses</w:t>
      </w:r>
    </w:p>
    <w:p w14:paraId="5CD06572" w14:textId="77777777" w:rsidR="0077193F" w:rsidRDefault="0077193F" w:rsidP="0077193F">
      <w:pPr>
        <w:pStyle w:val="paragraph"/>
        <w:spacing w:before="0" w:beforeAutospacing="0" w:after="0" w:afterAutospacing="0"/>
        <w:textAlignment w:val="baseline"/>
        <w:rPr>
          <w:rFonts w:ascii="Segoe UI" w:hAnsi="Segoe UI" w:cs="Segoe UI"/>
          <w:sz w:val="18"/>
          <w:szCs w:val="18"/>
        </w:rPr>
      </w:pPr>
    </w:p>
    <w:p w14:paraId="01D3BB31" w14:textId="2FBA974A" w:rsidR="00A760D8" w:rsidRPr="00875BCA" w:rsidRDefault="00A760D8" w:rsidP="00A760D8">
      <w:pPr>
        <w:pStyle w:val="paragraph"/>
        <w:spacing w:before="0" w:beforeAutospacing="0" w:after="0" w:afterAutospacing="0"/>
        <w:textAlignment w:val="baseline"/>
        <w:rPr>
          <w:rFonts w:ascii="Arial" w:hAnsi="Arial" w:cs="Arial"/>
          <w:b/>
          <w:bCs/>
        </w:rPr>
      </w:pPr>
      <w:r>
        <w:rPr>
          <w:rStyle w:val="normaltextrun"/>
          <w:rFonts w:ascii="Arial" w:hAnsi="Arial" w:cs="Arial" w:hint="eastAsia"/>
          <w:b/>
          <w:bCs/>
        </w:rPr>
        <w:t>S</w:t>
      </w:r>
      <w:r>
        <w:rPr>
          <w:rStyle w:val="normaltextrun"/>
          <w:rFonts w:ascii="Arial" w:hAnsi="Arial" w:cs="Arial"/>
          <w:b/>
          <w:bCs/>
        </w:rPr>
        <w:t>outh Korea</w:t>
      </w:r>
      <w:r w:rsidR="00516E7F">
        <w:rPr>
          <w:rStyle w:val="normaltextrun"/>
          <w:rFonts w:ascii="Arial" w:hAnsi="Arial" w:cs="Arial"/>
          <w:b/>
          <w:bCs/>
        </w:rPr>
        <w:t xml:space="preserve">’s national power company’s </w:t>
      </w:r>
      <w:r>
        <w:rPr>
          <w:rStyle w:val="normaltextrun"/>
          <w:rFonts w:ascii="Arial" w:hAnsi="Arial" w:cs="Arial"/>
          <w:b/>
          <w:bCs/>
        </w:rPr>
        <w:t xml:space="preserve">financial crisis </w:t>
      </w:r>
      <w:r w:rsidR="00516E7F">
        <w:rPr>
          <w:rStyle w:val="normaltextrun"/>
          <w:rFonts w:ascii="Arial" w:hAnsi="Arial" w:cs="Arial"/>
          <w:b/>
          <w:bCs/>
        </w:rPr>
        <w:t>is directly linked to the firm’s overreliance on fossil fuels</w:t>
      </w:r>
    </w:p>
    <w:p w14:paraId="2E039E26" w14:textId="77777777" w:rsidR="00875BCA" w:rsidRPr="0040093A" w:rsidRDefault="00875BCA" w:rsidP="0077193F">
      <w:pPr>
        <w:pStyle w:val="paragraph"/>
        <w:spacing w:before="0" w:beforeAutospacing="0" w:after="0" w:afterAutospacing="0"/>
        <w:textAlignment w:val="baseline"/>
        <w:rPr>
          <w:rStyle w:val="normaltextrun"/>
          <w:rFonts w:ascii="Arial" w:hAnsi="Arial" w:cs="Arial"/>
          <w:b/>
          <w:bCs/>
        </w:rPr>
      </w:pPr>
    </w:p>
    <w:p w14:paraId="4F164FED" w14:textId="18433545" w:rsidR="00763930" w:rsidRDefault="0040093A" w:rsidP="009707DD">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b/>
          <w:bCs/>
          <w:lang w:val="en-GB"/>
        </w:rPr>
        <w:t>June 3</w:t>
      </w:r>
      <w:r w:rsidR="0077193F">
        <w:rPr>
          <w:rStyle w:val="normaltextrun"/>
          <w:rFonts w:ascii="Arial" w:hAnsi="Arial" w:cs="Arial"/>
          <w:b/>
          <w:bCs/>
          <w:lang w:val="en-GB"/>
        </w:rPr>
        <w:t xml:space="preserve">, 2022 – </w:t>
      </w:r>
      <w:r w:rsidR="00AE0EAC">
        <w:rPr>
          <w:rStyle w:val="normaltextrun"/>
          <w:rFonts w:ascii="Arial" w:hAnsi="Arial" w:cs="Arial"/>
          <w:lang w:val="en-GB"/>
        </w:rPr>
        <w:t>South Korea is on the verge of an energy crisis</w:t>
      </w:r>
      <w:r w:rsidR="005521FE">
        <w:rPr>
          <w:rStyle w:val="normaltextrun"/>
          <w:rFonts w:ascii="Arial" w:hAnsi="Arial" w:cs="Arial"/>
          <w:lang w:val="en-GB"/>
        </w:rPr>
        <w:t>, Solutions for Our Climate (SFOC) said today in</w:t>
      </w:r>
      <w:r w:rsidR="006A6D3E">
        <w:rPr>
          <w:rStyle w:val="normaltextrun"/>
          <w:rFonts w:ascii="Arial" w:hAnsi="Arial" w:cs="Arial"/>
          <w:lang w:val="en-GB"/>
        </w:rPr>
        <w:t xml:space="preserve"> its</w:t>
      </w:r>
      <w:r w:rsidR="005521FE">
        <w:rPr>
          <w:rStyle w:val="normaltextrun"/>
          <w:rFonts w:ascii="Arial" w:hAnsi="Arial" w:cs="Arial"/>
          <w:lang w:val="en-GB"/>
        </w:rPr>
        <w:t xml:space="preserve"> </w:t>
      </w:r>
      <w:hyperlink r:id="rId4" w:history="1">
        <w:r w:rsidR="006A6D3E" w:rsidRPr="006A6D3E">
          <w:rPr>
            <w:rStyle w:val="Hyperlink"/>
            <w:rFonts w:ascii="Arial" w:hAnsi="Arial" w:cs="Arial"/>
            <w:i/>
            <w:iCs/>
            <w:lang w:val="en-GB"/>
          </w:rPr>
          <w:t>Fossil Fuels, The Main Culprit Behind KEPCO’s</w:t>
        </w:r>
        <w:r w:rsidR="005521FE" w:rsidRPr="006A6D3E">
          <w:rPr>
            <w:rStyle w:val="Hyperlink"/>
            <w:rFonts w:ascii="Arial" w:hAnsi="Arial" w:cs="Arial"/>
            <w:i/>
            <w:iCs/>
            <w:lang w:val="en-GB"/>
          </w:rPr>
          <w:t xml:space="preserve"> </w:t>
        </w:r>
        <w:r w:rsidR="006A6D3E" w:rsidRPr="006A6D3E">
          <w:rPr>
            <w:rStyle w:val="Hyperlink"/>
            <w:rFonts w:ascii="Arial" w:hAnsi="Arial" w:cs="Arial"/>
            <w:i/>
            <w:iCs/>
            <w:lang w:val="en-GB"/>
          </w:rPr>
          <w:t>Deficit</w:t>
        </w:r>
      </w:hyperlink>
      <w:r w:rsidR="006A6D3E">
        <w:rPr>
          <w:rStyle w:val="normaltextrun"/>
          <w:rFonts w:ascii="Arial" w:hAnsi="Arial" w:cs="Arial"/>
          <w:lang w:val="en-GB"/>
        </w:rPr>
        <w:t xml:space="preserve"> i</w:t>
      </w:r>
      <w:r w:rsidR="005521FE">
        <w:rPr>
          <w:rStyle w:val="normaltextrun"/>
          <w:rFonts w:ascii="Arial" w:hAnsi="Arial" w:cs="Arial"/>
          <w:lang w:val="en-GB"/>
        </w:rPr>
        <w:t xml:space="preserve">ssue </w:t>
      </w:r>
      <w:r w:rsidR="006A6D3E">
        <w:rPr>
          <w:rStyle w:val="normaltextrun"/>
          <w:rFonts w:ascii="Arial" w:hAnsi="Arial" w:cs="Arial"/>
          <w:lang w:val="en-GB"/>
        </w:rPr>
        <w:t>b</w:t>
      </w:r>
      <w:r w:rsidR="005521FE">
        <w:rPr>
          <w:rStyle w:val="normaltextrun"/>
          <w:rFonts w:ascii="Arial" w:hAnsi="Arial" w:cs="Arial"/>
          <w:lang w:val="en-GB"/>
        </w:rPr>
        <w:t>rief.</w:t>
      </w:r>
      <w:r w:rsidR="00C458E6">
        <w:rPr>
          <w:rStyle w:val="normaltextrun"/>
          <w:rFonts w:ascii="Arial" w:hAnsi="Arial" w:cs="Arial"/>
          <w:lang w:val="en-GB"/>
        </w:rPr>
        <w:t xml:space="preserve"> After </w:t>
      </w:r>
      <w:r w:rsidR="001D4720">
        <w:rPr>
          <w:rStyle w:val="normaltextrun"/>
          <w:rFonts w:ascii="Arial" w:hAnsi="Arial" w:cs="Arial"/>
          <w:lang w:val="en-GB"/>
        </w:rPr>
        <w:t>reporting</w:t>
      </w:r>
      <w:r w:rsidR="00A03E45">
        <w:rPr>
          <w:rStyle w:val="normaltextrun"/>
          <w:rFonts w:ascii="Arial" w:hAnsi="Arial" w:cs="Arial"/>
          <w:lang w:val="en-GB"/>
        </w:rPr>
        <w:t xml:space="preserve"> its </w:t>
      </w:r>
      <w:hyperlink r:id="rId5" w:history="1">
        <w:r w:rsidR="00A03E45" w:rsidRPr="0078764A">
          <w:rPr>
            <w:rStyle w:val="Hyperlink"/>
            <w:rFonts w:ascii="Arial" w:hAnsi="Arial" w:cs="Arial"/>
            <w:lang w:val="en-GB"/>
          </w:rPr>
          <w:t>highest operating loss</w:t>
        </w:r>
        <w:r w:rsidR="00C458E6" w:rsidRPr="0078764A">
          <w:rPr>
            <w:rStyle w:val="Hyperlink"/>
            <w:rFonts w:ascii="Arial" w:hAnsi="Arial" w:cs="Arial"/>
            <w:lang w:val="en-GB"/>
          </w:rPr>
          <w:t xml:space="preserve"> of 7.</w:t>
        </w:r>
        <w:r w:rsidR="00C16F37">
          <w:rPr>
            <w:rStyle w:val="Hyperlink"/>
            <w:rFonts w:ascii="Arial" w:hAnsi="Arial" w:cs="Arial"/>
            <w:lang w:val="en-GB"/>
          </w:rPr>
          <w:t>8</w:t>
        </w:r>
        <w:r w:rsidR="00C458E6" w:rsidRPr="0078764A">
          <w:rPr>
            <w:rStyle w:val="Hyperlink"/>
            <w:rFonts w:ascii="Arial" w:hAnsi="Arial" w:cs="Arial"/>
            <w:lang w:val="en-GB"/>
          </w:rPr>
          <w:t xml:space="preserve"> trillion won</w:t>
        </w:r>
      </w:hyperlink>
      <w:r w:rsidR="00C458E6">
        <w:rPr>
          <w:rStyle w:val="normaltextrun"/>
          <w:rFonts w:ascii="Arial" w:hAnsi="Arial" w:cs="Arial"/>
          <w:lang w:val="en-GB"/>
        </w:rPr>
        <w:t xml:space="preserve"> (USD $6.1 billion) in the first quarter of this year,</w:t>
      </w:r>
      <w:r w:rsidR="00AE0EAC">
        <w:rPr>
          <w:rStyle w:val="normaltextrun"/>
          <w:rFonts w:ascii="Arial" w:hAnsi="Arial" w:cs="Arial"/>
          <w:lang w:val="en-GB"/>
        </w:rPr>
        <w:t xml:space="preserve"> </w:t>
      </w:r>
      <w:r w:rsidR="00631A51">
        <w:rPr>
          <w:rStyle w:val="normaltextrun"/>
          <w:rFonts w:ascii="Arial" w:hAnsi="Arial" w:cs="Arial"/>
          <w:lang w:val="en-GB"/>
        </w:rPr>
        <w:t>s</w:t>
      </w:r>
      <w:r w:rsidR="00AE0EAC">
        <w:rPr>
          <w:rStyle w:val="normaltextrun"/>
          <w:rFonts w:ascii="Arial" w:hAnsi="Arial" w:cs="Arial"/>
          <w:lang w:val="en-GB"/>
        </w:rPr>
        <w:t xml:space="preserve">tate-run Korea Electric Power Corp. (KEPCO) is hoping to </w:t>
      </w:r>
      <w:r w:rsidR="00406C7A">
        <w:rPr>
          <w:rStyle w:val="normaltextrun"/>
          <w:rFonts w:ascii="Arial" w:hAnsi="Arial" w:cs="Arial"/>
          <w:lang w:val="en-GB"/>
        </w:rPr>
        <w:t>delay payment to power plants for electricity</w:t>
      </w:r>
      <w:r w:rsidR="00763930">
        <w:rPr>
          <w:rStyle w:val="normaltextrun"/>
          <w:rFonts w:ascii="Arial" w:hAnsi="Arial" w:cs="Arial"/>
          <w:lang w:val="en-GB"/>
        </w:rPr>
        <w:t xml:space="preserve">. KEPCO’s growing deficit </w:t>
      </w:r>
      <w:r w:rsidR="00F61AED">
        <w:rPr>
          <w:rStyle w:val="normaltextrun"/>
          <w:rFonts w:ascii="Arial" w:hAnsi="Arial" w:cs="Arial"/>
          <w:lang w:val="en-GB"/>
        </w:rPr>
        <w:t>is</w:t>
      </w:r>
      <w:r w:rsidR="00763930">
        <w:rPr>
          <w:rStyle w:val="normaltextrun"/>
          <w:rFonts w:ascii="Arial" w:hAnsi="Arial" w:cs="Arial"/>
          <w:lang w:val="en-GB"/>
        </w:rPr>
        <w:t xml:space="preserve"> raising alarms that the state utility will fall into capital impairment within three years.</w:t>
      </w:r>
    </w:p>
    <w:p w14:paraId="1E1149A3" w14:textId="79EE757B" w:rsidR="00936E86" w:rsidRDefault="00936E86" w:rsidP="009707DD">
      <w:pPr>
        <w:pStyle w:val="paragraph"/>
        <w:spacing w:before="0" w:beforeAutospacing="0" w:after="0" w:afterAutospacing="0"/>
        <w:jc w:val="both"/>
        <w:textAlignment w:val="baseline"/>
        <w:rPr>
          <w:rStyle w:val="normaltextrun"/>
          <w:rFonts w:ascii="Arial" w:hAnsi="Arial" w:cs="Arial"/>
          <w:lang w:val="en-GB"/>
        </w:rPr>
      </w:pPr>
    </w:p>
    <w:p w14:paraId="52868BCC" w14:textId="41117FC0" w:rsidR="00936E86" w:rsidRDefault="00C458E6" w:rsidP="009707DD">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lang w:val="en-GB"/>
        </w:rPr>
        <w:t xml:space="preserve">In the </w:t>
      </w:r>
      <w:r w:rsidR="0078764A">
        <w:rPr>
          <w:rStyle w:val="normaltextrun"/>
          <w:rFonts w:ascii="Arial" w:hAnsi="Arial" w:cs="Arial"/>
          <w:lang w:val="en-GB"/>
        </w:rPr>
        <w:t>4</w:t>
      </w:r>
      <w:r>
        <w:rPr>
          <w:rStyle w:val="normaltextrun"/>
          <w:rFonts w:ascii="Arial" w:hAnsi="Arial" w:cs="Arial"/>
          <w:lang w:val="en-GB"/>
        </w:rPr>
        <w:t>-page report, SFOC</w:t>
      </w:r>
      <w:r w:rsidR="00631A51">
        <w:rPr>
          <w:rStyle w:val="normaltextrun"/>
          <w:rFonts w:ascii="Arial" w:hAnsi="Arial" w:cs="Arial"/>
          <w:lang w:val="en-GB"/>
        </w:rPr>
        <w:t xml:space="preserve"> raise</w:t>
      </w:r>
      <w:r w:rsidR="00A17958">
        <w:rPr>
          <w:rStyle w:val="normaltextrun"/>
          <w:rFonts w:ascii="Arial" w:hAnsi="Arial" w:cs="Arial"/>
          <w:lang w:val="en-GB"/>
        </w:rPr>
        <w:t>s</w:t>
      </w:r>
      <w:r w:rsidR="00631A51">
        <w:rPr>
          <w:rStyle w:val="normaltextrun"/>
          <w:rFonts w:ascii="Arial" w:hAnsi="Arial" w:cs="Arial"/>
          <w:lang w:val="en-GB"/>
        </w:rPr>
        <w:t xml:space="preserve"> red flags </w:t>
      </w:r>
      <w:r w:rsidR="0078764A">
        <w:rPr>
          <w:rStyle w:val="normaltextrun"/>
          <w:rFonts w:ascii="Arial" w:hAnsi="Arial" w:cs="Arial"/>
          <w:lang w:val="en-GB"/>
        </w:rPr>
        <w:t>amid</w:t>
      </w:r>
      <w:r w:rsidR="00631A51">
        <w:rPr>
          <w:rStyle w:val="normaltextrun"/>
          <w:rFonts w:ascii="Arial" w:hAnsi="Arial" w:cs="Arial"/>
          <w:lang w:val="en-GB"/>
        </w:rPr>
        <w:t xml:space="preserve"> KEPCO’s</w:t>
      </w:r>
      <w:r w:rsidR="00A17958">
        <w:rPr>
          <w:rStyle w:val="normaltextrun"/>
          <w:rFonts w:ascii="Arial" w:hAnsi="Arial" w:cs="Arial"/>
          <w:lang w:val="en-GB"/>
        </w:rPr>
        <w:t xml:space="preserve"> ongoing</w:t>
      </w:r>
      <w:r w:rsidR="00631A51">
        <w:rPr>
          <w:rStyle w:val="normaltextrun"/>
          <w:rFonts w:ascii="Arial" w:hAnsi="Arial" w:cs="Arial"/>
          <w:lang w:val="en-GB"/>
        </w:rPr>
        <w:t xml:space="preserve"> financial losses</w:t>
      </w:r>
      <w:r w:rsidR="00A17958">
        <w:rPr>
          <w:rStyle w:val="normaltextrun"/>
          <w:rFonts w:ascii="Arial" w:hAnsi="Arial" w:cs="Arial" w:hint="eastAsia"/>
          <w:lang w:val="en-GB"/>
        </w:rPr>
        <w:t>,</w:t>
      </w:r>
      <w:r w:rsidR="0078764A">
        <w:rPr>
          <w:rStyle w:val="normaltextrun"/>
          <w:rFonts w:ascii="Arial" w:hAnsi="Arial" w:cs="Arial"/>
          <w:lang w:val="en-GB"/>
        </w:rPr>
        <w:t xml:space="preserve"> interconnected</w:t>
      </w:r>
      <w:r w:rsidR="00A17958">
        <w:rPr>
          <w:rStyle w:val="normaltextrun"/>
          <w:rFonts w:ascii="Arial" w:hAnsi="Arial" w:cs="Arial"/>
          <w:lang w:val="en-GB"/>
        </w:rPr>
        <w:t xml:space="preserve"> to</w:t>
      </w:r>
      <w:r w:rsidR="001D4720">
        <w:rPr>
          <w:rStyle w:val="normaltextrun"/>
          <w:rFonts w:ascii="Arial" w:hAnsi="Arial" w:cs="Arial"/>
          <w:lang w:val="en-GB"/>
        </w:rPr>
        <w:t xml:space="preserve"> the firm’s ongoing </w:t>
      </w:r>
      <w:r w:rsidR="0078764A">
        <w:rPr>
          <w:rStyle w:val="normaltextrun"/>
          <w:rFonts w:ascii="Arial" w:hAnsi="Arial" w:cs="Arial"/>
          <w:lang w:val="en-GB"/>
        </w:rPr>
        <w:t>heavy dependence</w:t>
      </w:r>
      <w:r w:rsidR="001D4720">
        <w:rPr>
          <w:rStyle w:val="normaltextrun"/>
          <w:rFonts w:ascii="Arial" w:hAnsi="Arial" w:cs="Arial"/>
          <w:lang w:val="en-GB"/>
        </w:rPr>
        <w:t xml:space="preserve"> to</w:t>
      </w:r>
      <w:r w:rsidR="00A17958">
        <w:rPr>
          <w:rStyle w:val="normaltextrun"/>
          <w:rFonts w:ascii="Arial" w:hAnsi="Arial" w:cs="Arial"/>
          <w:lang w:val="en-GB"/>
        </w:rPr>
        <w:t xml:space="preserve"> domestic </w:t>
      </w:r>
      <w:r w:rsidR="0078764A">
        <w:rPr>
          <w:rStyle w:val="normaltextrun"/>
          <w:rFonts w:ascii="Arial" w:hAnsi="Arial" w:cs="Arial"/>
          <w:lang w:val="en-GB"/>
        </w:rPr>
        <w:t xml:space="preserve">fossil fuel plants </w:t>
      </w:r>
      <w:r w:rsidR="00A17958">
        <w:rPr>
          <w:rStyle w:val="normaltextrun"/>
          <w:rFonts w:ascii="Arial" w:hAnsi="Arial" w:cs="Arial"/>
          <w:lang w:val="en-GB"/>
        </w:rPr>
        <w:t xml:space="preserve">and developing market fossil fuel projects. The national power company’s financial situation </w:t>
      </w:r>
      <w:r w:rsidR="001D4720">
        <w:rPr>
          <w:rStyle w:val="normaltextrun"/>
          <w:rFonts w:ascii="Arial" w:hAnsi="Arial" w:cs="Arial"/>
          <w:lang w:val="en-GB"/>
        </w:rPr>
        <w:t>poses</w:t>
      </w:r>
      <w:r w:rsidR="00A17958">
        <w:rPr>
          <w:rStyle w:val="normaltextrun"/>
          <w:rFonts w:ascii="Arial" w:hAnsi="Arial" w:cs="Arial"/>
          <w:lang w:val="en-GB"/>
        </w:rPr>
        <w:t xml:space="preserve"> </w:t>
      </w:r>
      <w:r w:rsidR="00A03E45">
        <w:rPr>
          <w:rStyle w:val="normaltextrun"/>
          <w:rFonts w:ascii="Arial" w:hAnsi="Arial" w:cs="Arial"/>
          <w:lang w:val="en-GB"/>
        </w:rPr>
        <w:t>a greater</w:t>
      </w:r>
      <w:r w:rsidR="00A17958">
        <w:rPr>
          <w:rStyle w:val="normaltextrun"/>
          <w:rFonts w:ascii="Arial" w:hAnsi="Arial" w:cs="Arial"/>
          <w:lang w:val="en-GB"/>
        </w:rPr>
        <w:t xml:space="preserve"> fiduciary question not only </w:t>
      </w:r>
      <w:r w:rsidR="001D4720">
        <w:rPr>
          <w:rStyle w:val="normaltextrun"/>
          <w:rFonts w:ascii="Arial" w:hAnsi="Arial" w:cs="Arial"/>
          <w:lang w:val="en-GB"/>
        </w:rPr>
        <w:t xml:space="preserve">for </w:t>
      </w:r>
      <w:r w:rsidR="00A17958">
        <w:rPr>
          <w:rStyle w:val="normaltextrun"/>
          <w:rFonts w:ascii="Arial" w:hAnsi="Arial" w:cs="Arial"/>
          <w:lang w:val="en-GB"/>
        </w:rPr>
        <w:t>shareholders</w:t>
      </w:r>
      <w:r w:rsidR="0078764A">
        <w:rPr>
          <w:rStyle w:val="normaltextrun"/>
          <w:rFonts w:ascii="Arial" w:hAnsi="Arial" w:cs="Arial"/>
          <w:lang w:val="en-GB"/>
        </w:rPr>
        <w:t xml:space="preserve"> </w:t>
      </w:r>
      <w:r w:rsidR="00A17958">
        <w:rPr>
          <w:rStyle w:val="normaltextrun"/>
          <w:rFonts w:ascii="Arial" w:hAnsi="Arial" w:cs="Arial"/>
          <w:lang w:val="en-GB"/>
        </w:rPr>
        <w:t>but</w:t>
      </w:r>
      <w:r w:rsidR="001D4720">
        <w:rPr>
          <w:rStyle w:val="normaltextrun"/>
          <w:rFonts w:ascii="Arial" w:hAnsi="Arial" w:cs="Arial"/>
          <w:lang w:val="en-GB"/>
        </w:rPr>
        <w:t xml:space="preserve"> also</w:t>
      </w:r>
      <w:r w:rsidR="00A17958">
        <w:rPr>
          <w:rStyle w:val="normaltextrun"/>
          <w:rFonts w:ascii="Arial" w:hAnsi="Arial" w:cs="Arial"/>
          <w:lang w:val="en-GB"/>
        </w:rPr>
        <w:t xml:space="preserve"> the South Korean </w:t>
      </w:r>
      <w:r w:rsidR="004128F8">
        <w:rPr>
          <w:rStyle w:val="normaltextrun"/>
          <w:rFonts w:ascii="Arial" w:hAnsi="Arial" w:cs="Arial"/>
          <w:lang w:val="en-GB"/>
        </w:rPr>
        <w:t>public</w:t>
      </w:r>
      <w:r w:rsidR="001D4720">
        <w:rPr>
          <w:rStyle w:val="normaltextrun"/>
          <w:rFonts w:ascii="Arial" w:hAnsi="Arial" w:cs="Arial"/>
          <w:lang w:val="en-GB"/>
        </w:rPr>
        <w:t xml:space="preserve">—as the </w:t>
      </w:r>
      <w:r w:rsidR="00B81D7B">
        <w:rPr>
          <w:rStyle w:val="normaltextrun"/>
          <w:rFonts w:ascii="Arial" w:hAnsi="Arial" w:cs="Arial"/>
          <w:lang w:val="en-GB"/>
        </w:rPr>
        <w:t>government</w:t>
      </w:r>
      <w:r w:rsidR="001D4720">
        <w:rPr>
          <w:rStyle w:val="normaltextrun"/>
          <w:rFonts w:ascii="Arial" w:hAnsi="Arial" w:cs="Arial"/>
          <w:lang w:val="en-GB"/>
        </w:rPr>
        <w:t xml:space="preserve"> may be asked to untangle the firm’s </w:t>
      </w:r>
      <w:r w:rsidR="00AE7213">
        <w:rPr>
          <w:rStyle w:val="normaltextrun"/>
          <w:rFonts w:ascii="Arial" w:hAnsi="Arial" w:cs="Arial"/>
          <w:lang w:val="en-GB"/>
        </w:rPr>
        <w:t xml:space="preserve">finances and bail </w:t>
      </w:r>
      <w:r w:rsidR="001D4720">
        <w:rPr>
          <w:rStyle w:val="normaltextrun"/>
          <w:rFonts w:ascii="Arial" w:hAnsi="Arial" w:cs="Arial"/>
          <w:lang w:val="en-GB"/>
        </w:rPr>
        <w:t xml:space="preserve">out the </w:t>
      </w:r>
      <w:r w:rsidR="00AE7213">
        <w:rPr>
          <w:rStyle w:val="normaltextrun"/>
          <w:rFonts w:ascii="Arial" w:hAnsi="Arial" w:cs="Arial"/>
          <w:lang w:val="en-GB"/>
        </w:rPr>
        <w:t xml:space="preserve">company </w:t>
      </w:r>
      <w:r w:rsidR="001D4720">
        <w:rPr>
          <w:rStyle w:val="normaltextrun"/>
          <w:rFonts w:ascii="Arial" w:hAnsi="Arial" w:cs="Arial"/>
          <w:lang w:val="en-GB"/>
        </w:rPr>
        <w:t>again</w:t>
      </w:r>
      <w:r w:rsidR="00AE7213">
        <w:rPr>
          <w:rStyle w:val="normaltextrun"/>
          <w:rFonts w:ascii="Arial" w:hAnsi="Arial" w:cs="Arial"/>
          <w:lang w:val="en-GB"/>
        </w:rPr>
        <w:t>.</w:t>
      </w:r>
    </w:p>
    <w:p w14:paraId="2ADEC8D1" w14:textId="3FCAB38C" w:rsidR="001D4720" w:rsidRDefault="001D4720" w:rsidP="009707DD">
      <w:pPr>
        <w:pStyle w:val="paragraph"/>
        <w:spacing w:before="0" w:beforeAutospacing="0" w:after="0" w:afterAutospacing="0"/>
        <w:jc w:val="both"/>
        <w:textAlignment w:val="baseline"/>
        <w:rPr>
          <w:rStyle w:val="normaltextrun"/>
          <w:rFonts w:ascii="Arial" w:hAnsi="Arial" w:cs="Arial"/>
          <w:lang w:val="en-GB"/>
        </w:rPr>
      </w:pPr>
    </w:p>
    <w:p w14:paraId="5E56CF7C" w14:textId="74088BAD" w:rsidR="001D4720" w:rsidRDefault="00B81D7B" w:rsidP="009707DD">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lang w:val="en-GB"/>
        </w:rPr>
        <w:t>“</w:t>
      </w:r>
      <w:r w:rsidR="00E1085D">
        <w:rPr>
          <w:rStyle w:val="normaltextrun"/>
          <w:rFonts w:ascii="Arial" w:hAnsi="Arial" w:cs="Arial"/>
          <w:lang w:val="en-GB"/>
        </w:rPr>
        <w:t>If the government decides to subsidize KEPCO through taxpayer’s money, KEPCO’s economic burden primarily caused by the excessive usage of fossil fuels will be transferred to every household,</w:t>
      </w:r>
      <w:r w:rsidR="00914B59">
        <w:rPr>
          <w:rStyle w:val="normaltextrun"/>
          <w:rFonts w:ascii="Arial" w:hAnsi="Arial" w:cs="Arial"/>
          <w:lang w:val="en-GB"/>
        </w:rPr>
        <w:t xml:space="preserve">” said </w:t>
      </w:r>
      <w:r w:rsidR="00914B59" w:rsidRPr="00914B59">
        <w:rPr>
          <w:rStyle w:val="normaltextrun"/>
          <w:rFonts w:ascii="Arial" w:hAnsi="Arial" w:cs="Arial"/>
          <w:b/>
          <w:bCs/>
          <w:lang w:val="en-GB"/>
        </w:rPr>
        <w:t>Gahee Han, researcher at SFOC</w:t>
      </w:r>
      <w:r w:rsidR="00914B59">
        <w:rPr>
          <w:rStyle w:val="normaltextrun"/>
          <w:rFonts w:ascii="Arial" w:hAnsi="Arial" w:cs="Arial"/>
          <w:lang w:val="en-GB"/>
        </w:rPr>
        <w:t>. “90% of the increase in electricity cost</w:t>
      </w:r>
      <w:r w:rsidR="00BB6F9D">
        <w:rPr>
          <w:rStyle w:val="normaltextrun"/>
          <w:rFonts w:ascii="Arial" w:hAnsi="Arial" w:cs="Arial"/>
          <w:lang w:val="en-GB"/>
        </w:rPr>
        <w:t>s</w:t>
      </w:r>
      <w:r w:rsidR="00914B59">
        <w:rPr>
          <w:rStyle w:val="normaltextrun"/>
          <w:rFonts w:ascii="Arial" w:hAnsi="Arial" w:cs="Arial"/>
          <w:lang w:val="en-GB"/>
        </w:rPr>
        <w:t xml:space="preserve"> in Q1 of 2022 is attributed to </w:t>
      </w:r>
      <w:r w:rsidR="001C27E1">
        <w:rPr>
          <w:rStyle w:val="normaltextrun"/>
          <w:rFonts w:ascii="Arial" w:hAnsi="Arial" w:cs="Arial"/>
          <w:lang w:val="en-GB"/>
        </w:rPr>
        <w:t xml:space="preserve">the </w:t>
      </w:r>
      <w:r w:rsidR="00914B59">
        <w:rPr>
          <w:rStyle w:val="normaltextrun"/>
          <w:rFonts w:ascii="Arial" w:hAnsi="Arial" w:cs="Arial"/>
          <w:lang w:val="en-GB"/>
        </w:rPr>
        <w:t xml:space="preserve">coal and LNG </w:t>
      </w:r>
      <w:r w:rsidR="001C27E1">
        <w:rPr>
          <w:rStyle w:val="normaltextrun"/>
          <w:rFonts w:ascii="Arial" w:hAnsi="Arial" w:cs="Arial"/>
          <w:lang w:val="en-GB"/>
        </w:rPr>
        <w:t>fuel spike.”</w:t>
      </w:r>
    </w:p>
    <w:p w14:paraId="4B9CB31A" w14:textId="35257C98" w:rsidR="00AE7213" w:rsidRDefault="00AE7213" w:rsidP="009707DD">
      <w:pPr>
        <w:pStyle w:val="paragraph"/>
        <w:spacing w:before="0" w:beforeAutospacing="0" w:after="0" w:afterAutospacing="0"/>
        <w:jc w:val="both"/>
        <w:textAlignment w:val="baseline"/>
        <w:rPr>
          <w:rStyle w:val="normaltextrun"/>
          <w:rFonts w:ascii="Arial" w:hAnsi="Arial" w:cs="Arial"/>
          <w:lang w:val="en-GB"/>
        </w:rPr>
      </w:pPr>
    </w:p>
    <w:p w14:paraId="60675000" w14:textId="1018A2DD" w:rsidR="005B593B" w:rsidRDefault="00AF23C4" w:rsidP="009707DD">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hint="eastAsia"/>
          <w:lang w:val="en-GB"/>
        </w:rPr>
        <w:t>W</w:t>
      </w:r>
      <w:r>
        <w:rPr>
          <w:rStyle w:val="normaltextrun"/>
          <w:rFonts w:ascii="Arial" w:hAnsi="Arial" w:cs="Arial"/>
          <w:lang w:val="en-GB"/>
        </w:rPr>
        <w:t xml:space="preserve">ith the state utility’s business strategy focused on fossil fuels, KEPCO’s performance has been </w:t>
      </w:r>
      <w:r w:rsidR="00F60237">
        <w:rPr>
          <w:rStyle w:val="normaltextrun"/>
          <w:rFonts w:ascii="Arial" w:hAnsi="Arial" w:cs="Arial"/>
          <w:lang w:val="en-GB"/>
        </w:rPr>
        <w:t>determined</w:t>
      </w:r>
      <w:r>
        <w:rPr>
          <w:rStyle w:val="normaltextrun"/>
          <w:rFonts w:ascii="Arial" w:hAnsi="Arial" w:cs="Arial"/>
          <w:lang w:val="en-GB"/>
        </w:rPr>
        <w:t xml:space="preserve"> </w:t>
      </w:r>
      <w:r w:rsidR="00F60237">
        <w:rPr>
          <w:rStyle w:val="normaltextrun"/>
          <w:rFonts w:ascii="Arial" w:hAnsi="Arial" w:cs="Arial"/>
          <w:lang w:val="en-GB"/>
        </w:rPr>
        <w:t>by</w:t>
      </w:r>
      <w:r>
        <w:rPr>
          <w:rStyle w:val="normaltextrun"/>
          <w:rFonts w:ascii="Arial" w:hAnsi="Arial" w:cs="Arial"/>
          <w:lang w:val="en-GB"/>
        </w:rPr>
        <w:t xml:space="preserve"> volatile market conditions</w:t>
      </w:r>
      <w:r w:rsidR="00572D4A">
        <w:rPr>
          <w:rStyle w:val="normaltextrun"/>
          <w:rFonts w:ascii="Arial" w:hAnsi="Arial" w:cs="Arial"/>
          <w:lang w:val="en-GB"/>
        </w:rPr>
        <w:t xml:space="preserve"> </w:t>
      </w:r>
      <w:r w:rsidR="00F60237">
        <w:rPr>
          <w:rStyle w:val="normaltextrun"/>
          <w:rFonts w:ascii="Arial" w:hAnsi="Arial" w:cs="Arial"/>
          <w:lang w:val="en-GB"/>
        </w:rPr>
        <w:t xml:space="preserve">with </w:t>
      </w:r>
      <w:r w:rsidR="00C55150">
        <w:rPr>
          <w:rStyle w:val="normaltextrun"/>
          <w:rFonts w:ascii="Arial" w:hAnsi="Arial" w:cs="Arial"/>
          <w:lang w:val="en-GB"/>
        </w:rPr>
        <w:t xml:space="preserve">fossil fuels </w:t>
      </w:r>
      <w:r w:rsidR="00572D4A">
        <w:rPr>
          <w:rStyle w:val="normaltextrun"/>
          <w:rFonts w:ascii="Arial" w:hAnsi="Arial" w:cs="Arial"/>
          <w:lang w:val="en-GB"/>
        </w:rPr>
        <w:t>increas</w:t>
      </w:r>
      <w:r w:rsidR="00F60237">
        <w:rPr>
          <w:rStyle w:val="normaltextrun"/>
          <w:rFonts w:ascii="Arial" w:hAnsi="Arial" w:cs="Arial"/>
          <w:lang w:val="en-GB"/>
        </w:rPr>
        <w:t>ing the</w:t>
      </w:r>
      <w:r w:rsidR="00572D4A">
        <w:rPr>
          <w:rStyle w:val="normaltextrun"/>
          <w:rFonts w:ascii="Arial" w:hAnsi="Arial" w:cs="Arial"/>
          <w:lang w:val="en-GB"/>
        </w:rPr>
        <w:t xml:space="preserve"> cost of electricity production.</w:t>
      </w:r>
      <w:r w:rsidR="00572D4A">
        <w:rPr>
          <w:rStyle w:val="normaltextrun"/>
          <w:rFonts w:ascii="Arial" w:hAnsi="Arial" w:cs="Arial" w:hint="eastAsia"/>
          <w:lang w:val="en-GB"/>
        </w:rPr>
        <w:t xml:space="preserve"> </w:t>
      </w:r>
      <w:r w:rsidR="00F60237">
        <w:rPr>
          <w:rStyle w:val="normaltextrun"/>
          <w:rFonts w:ascii="Arial" w:hAnsi="Arial" w:cs="Arial"/>
          <w:lang w:val="en-GB"/>
        </w:rPr>
        <w:t>Over</w:t>
      </w:r>
      <w:r>
        <w:rPr>
          <w:rStyle w:val="normaltextrun"/>
          <w:rFonts w:ascii="Arial" w:hAnsi="Arial" w:cs="Arial"/>
          <w:lang w:val="en-GB"/>
        </w:rPr>
        <w:t xml:space="preserve"> the last </w:t>
      </w:r>
      <w:r w:rsidR="00C55150">
        <w:rPr>
          <w:rStyle w:val="normaltextrun"/>
          <w:rFonts w:ascii="Arial" w:hAnsi="Arial" w:cs="Arial"/>
          <w:lang w:val="en-GB"/>
        </w:rPr>
        <w:t>five</w:t>
      </w:r>
      <w:r>
        <w:rPr>
          <w:rStyle w:val="normaltextrun"/>
          <w:rFonts w:ascii="Arial" w:hAnsi="Arial" w:cs="Arial"/>
          <w:lang w:val="en-GB"/>
        </w:rPr>
        <w:t xml:space="preserve"> years, the national </w:t>
      </w:r>
      <w:r w:rsidR="00C55150">
        <w:rPr>
          <w:rStyle w:val="normaltextrun"/>
          <w:rFonts w:ascii="Arial" w:hAnsi="Arial" w:cs="Arial"/>
          <w:lang w:val="en-GB"/>
        </w:rPr>
        <w:t xml:space="preserve">power </w:t>
      </w:r>
      <w:r>
        <w:rPr>
          <w:rStyle w:val="normaltextrun"/>
          <w:rFonts w:ascii="Arial" w:hAnsi="Arial" w:cs="Arial"/>
          <w:lang w:val="en-GB"/>
        </w:rPr>
        <w:t xml:space="preserve">company registered </w:t>
      </w:r>
      <w:r w:rsidR="005B593B">
        <w:rPr>
          <w:rStyle w:val="normaltextrun"/>
          <w:rFonts w:ascii="Arial" w:hAnsi="Arial" w:cs="Arial"/>
          <w:lang w:val="en-GB"/>
        </w:rPr>
        <w:t>deficits</w:t>
      </w:r>
      <w:r w:rsidR="00750C02">
        <w:rPr>
          <w:rStyle w:val="normaltextrun"/>
          <w:rFonts w:ascii="Arial" w:hAnsi="Arial" w:cs="Arial"/>
          <w:lang w:val="en-GB"/>
        </w:rPr>
        <w:t xml:space="preserve">, with the exception of </w:t>
      </w:r>
      <w:r w:rsidR="005B593B">
        <w:rPr>
          <w:rStyle w:val="normaltextrun"/>
          <w:rFonts w:ascii="Arial" w:hAnsi="Arial" w:cs="Arial"/>
          <w:lang w:val="en-GB"/>
        </w:rPr>
        <w:t>2020, when the firm posted an operating profit of 4.8 trillion won on the back of then-low oil prices. KEPCO lost 1.2 trillion won in 2018, 2.3 trillion in 2019, and in 2021</w:t>
      </w:r>
      <w:r w:rsidR="00F61AED">
        <w:rPr>
          <w:rStyle w:val="normaltextrun"/>
          <w:rFonts w:ascii="Arial" w:hAnsi="Arial" w:cs="Arial"/>
          <w:lang w:val="en-GB"/>
        </w:rPr>
        <w:t>,</w:t>
      </w:r>
      <w:r w:rsidR="005B593B">
        <w:rPr>
          <w:rStyle w:val="normaltextrun"/>
          <w:rFonts w:ascii="Arial" w:hAnsi="Arial" w:cs="Arial"/>
          <w:lang w:val="en-GB"/>
        </w:rPr>
        <w:t xml:space="preserve"> posted its </w:t>
      </w:r>
      <w:hyperlink r:id="rId6" w:history="1">
        <w:r w:rsidR="005B593B" w:rsidRPr="00670C41">
          <w:rPr>
            <w:rStyle w:val="Hyperlink"/>
            <w:rFonts w:ascii="Arial" w:hAnsi="Arial" w:cs="Arial"/>
            <w:lang w:val="en-GB"/>
          </w:rPr>
          <w:t>largest deficit on yearly performance with an operating loss of 5.8 trillion won</w:t>
        </w:r>
      </w:hyperlink>
      <w:r w:rsidR="005B593B">
        <w:rPr>
          <w:rStyle w:val="normaltextrun"/>
          <w:rFonts w:ascii="Arial" w:hAnsi="Arial" w:cs="Arial"/>
          <w:lang w:val="en-GB"/>
        </w:rPr>
        <w:t>,</w:t>
      </w:r>
      <w:r w:rsidR="00DB539C">
        <w:rPr>
          <w:rStyle w:val="normaltextrun"/>
          <w:rFonts w:ascii="Arial" w:hAnsi="Arial" w:cs="Arial"/>
          <w:lang w:val="en-GB"/>
        </w:rPr>
        <w:t xml:space="preserve"> mainly</w:t>
      </w:r>
      <w:r w:rsidR="005B593B">
        <w:rPr>
          <w:rStyle w:val="normaltextrun"/>
          <w:rFonts w:ascii="Arial" w:hAnsi="Arial" w:cs="Arial"/>
          <w:lang w:val="en-GB"/>
        </w:rPr>
        <w:t xml:space="preserve"> due to high import prices of international crude. This was the largest loss since the state utility posted a deficit of 2.7 trillion won in 2008, when the global financial crisis rocked the nation and the government had to bail </w:t>
      </w:r>
      <w:r w:rsidR="00116F89">
        <w:rPr>
          <w:rStyle w:val="normaltextrun"/>
          <w:rFonts w:ascii="Arial" w:hAnsi="Arial" w:cs="Arial"/>
          <w:lang w:val="en-GB"/>
        </w:rPr>
        <w:t xml:space="preserve">out the </w:t>
      </w:r>
      <w:r w:rsidR="00DB539C">
        <w:rPr>
          <w:rStyle w:val="normaltextrun"/>
          <w:rFonts w:ascii="Arial" w:hAnsi="Arial" w:cs="Arial"/>
          <w:lang w:val="en-GB"/>
        </w:rPr>
        <w:t>power utility company</w:t>
      </w:r>
      <w:r w:rsidR="005B593B">
        <w:rPr>
          <w:rStyle w:val="normaltextrun"/>
          <w:rFonts w:ascii="Arial" w:hAnsi="Arial" w:cs="Arial"/>
          <w:lang w:val="en-GB"/>
        </w:rPr>
        <w:t xml:space="preserve">. </w:t>
      </w:r>
      <w:r w:rsidR="00DB539C">
        <w:rPr>
          <w:rStyle w:val="normaltextrun"/>
          <w:rFonts w:ascii="Arial" w:hAnsi="Arial" w:cs="Arial"/>
          <w:lang w:val="en-GB"/>
        </w:rPr>
        <w:t xml:space="preserve">In addition, </w:t>
      </w:r>
      <w:r w:rsidR="005B593B">
        <w:rPr>
          <w:rStyle w:val="normaltextrun"/>
          <w:rFonts w:ascii="Arial" w:hAnsi="Arial" w:cs="Arial"/>
          <w:lang w:val="en-GB"/>
        </w:rPr>
        <w:t xml:space="preserve">current market forecasts predict </w:t>
      </w:r>
      <w:r w:rsidR="00116F89">
        <w:rPr>
          <w:rStyle w:val="normaltextrun"/>
          <w:rFonts w:ascii="Arial" w:hAnsi="Arial" w:cs="Arial"/>
          <w:lang w:val="en-GB"/>
        </w:rPr>
        <w:t>the national power company</w:t>
      </w:r>
      <w:r w:rsidR="005B593B">
        <w:rPr>
          <w:rStyle w:val="normaltextrun"/>
          <w:rFonts w:ascii="Arial" w:hAnsi="Arial" w:cs="Arial"/>
          <w:lang w:val="en-GB"/>
        </w:rPr>
        <w:t xml:space="preserve"> will see an </w:t>
      </w:r>
      <w:hyperlink r:id="rId7" w:history="1">
        <w:r w:rsidR="005B593B" w:rsidRPr="00670C41">
          <w:rPr>
            <w:rStyle w:val="Hyperlink"/>
            <w:rFonts w:ascii="Arial" w:hAnsi="Arial" w:cs="Arial"/>
            <w:lang w:val="en-GB"/>
          </w:rPr>
          <w:t>all-time high</w:t>
        </w:r>
        <w:r w:rsidR="00572D4A" w:rsidRPr="00670C41">
          <w:rPr>
            <w:rStyle w:val="Hyperlink"/>
            <w:rFonts w:ascii="Arial" w:hAnsi="Arial" w:cs="Arial"/>
            <w:lang w:val="en-GB"/>
          </w:rPr>
          <w:t xml:space="preserve"> operating loss of 17 trillion won this year</w:t>
        </w:r>
      </w:hyperlink>
      <w:r w:rsidR="00572D4A">
        <w:rPr>
          <w:rStyle w:val="normaltextrun"/>
          <w:rFonts w:ascii="Arial" w:hAnsi="Arial" w:cs="Arial"/>
          <w:lang w:val="en-GB"/>
        </w:rPr>
        <w:t>, with other project</w:t>
      </w:r>
      <w:r w:rsidR="00116F89">
        <w:rPr>
          <w:rStyle w:val="normaltextrun"/>
          <w:rFonts w:ascii="Arial" w:hAnsi="Arial" w:cs="Arial"/>
          <w:lang w:val="en-GB"/>
        </w:rPr>
        <w:t>ion</w:t>
      </w:r>
      <w:r w:rsidR="00572D4A">
        <w:rPr>
          <w:rStyle w:val="normaltextrun"/>
          <w:rFonts w:ascii="Arial" w:hAnsi="Arial" w:cs="Arial"/>
          <w:lang w:val="en-GB"/>
        </w:rPr>
        <w:t xml:space="preserve">s </w:t>
      </w:r>
      <w:r w:rsidR="00DB539C">
        <w:rPr>
          <w:rStyle w:val="normaltextrun"/>
          <w:rFonts w:ascii="Arial" w:hAnsi="Arial" w:cs="Arial"/>
          <w:lang w:val="en-GB"/>
        </w:rPr>
        <w:t>expecting</w:t>
      </w:r>
      <w:r w:rsidR="00572D4A">
        <w:rPr>
          <w:rStyle w:val="normaltextrun"/>
          <w:rFonts w:ascii="Arial" w:hAnsi="Arial" w:cs="Arial"/>
          <w:lang w:val="en-GB"/>
        </w:rPr>
        <w:t xml:space="preserve"> the company </w:t>
      </w:r>
      <w:r w:rsidR="00DB539C">
        <w:rPr>
          <w:rStyle w:val="normaltextrun"/>
          <w:rFonts w:ascii="Arial" w:hAnsi="Arial" w:cs="Arial"/>
          <w:lang w:val="en-GB"/>
        </w:rPr>
        <w:t>to</w:t>
      </w:r>
      <w:r w:rsidR="00572D4A">
        <w:rPr>
          <w:rStyle w:val="normaltextrun"/>
          <w:rFonts w:ascii="Arial" w:hAnsi="Arial" w:cs="Arial"/>
          <w:lang w:val="en-GB"/>
        </w:rPr>
        <w:t xml:space="preserve"> suffer an </w:t>
      </w:r>
      <w:hyperlink r:id="rId8" w:history="1">
        <w:r w:rsidR="00572D4A" w:rsidRPr="00670C41">
          <w:rPr>
            <w:rStyle w:val="Hyperlink"/>
            <w:rFonts w:ascii="Arial" w:hAnsi="Arial" w:cs="Arial"/>
            <w:lang w:val="en-GB"/>
          </w:rPr>
          <w:t>operating loss of as much as 30 trillion won</w:t>
        </w:r>
      </w:hyperlink>
      <w:r w:rsidR="00572D4A">
        <w:rPr>
          <w:rStyle w:val="normaltextrun"/>
          <w:rFonts w:ascii="Arial" w:hAnsi="Arial" w:cs="Arial"/>
          <w:lang w:val="en-GB"/>
        </w:rPr>
        <w:t>.</w:t>
      </w:r>
    </w:p>
    <w:p w14:paraId="7B154E45" w14:textId="45CB1950" w:rsidR="00280E3C" w:rsidRDefault="00280E3C" w:rsidP="009707DD">
      <w:pPr>
        <w:pStyle w:val="paragraph"/>
        <w:spacing w:before="0" w:beforeAutospacing="0" w:after="0" w:afterAutospacing="0"/>
        <w:jc w:val="both"/>
        <w:textAlignment w:val="baseline"/>
        <w:rPr>
          <w:rStyle w:val="normaltextrun"/>
          <w:rFonts w:ascii="Arial" w:hAnsi="Arial" w:cs="Arial"/>
          <w:lang w:val="en-GB"/>
        </w:rPr>
      </w:pPr>
    </w:p>
    <w:p w14:paraId="77595E01" w14:textId="00DFA230" w:rsidR="00280E3C" w:rsidRDefault="00DB539C" w:rsidP="009707DD">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lang w:val="en-GB"/>
        </w:rPr>
        <w:t xml:space="preserve">“KEPCO has become overexposed to fossil fuels,” </w:t>
      </w:r>
      <w:r w:rsidRPr="00DB539C">
        <w:rPr>
          <w:rStyle w:val="normaltextrun"/>
          <w:rFonts w:ascii="Arial" w:hAnsi="Arial" w:cs="Arial"/>
          <w:b/>
          <w:bCs/>
          <w:lang w:val="en-GB"/>
        </w:rPr>
        <w:t>Han of SFOC</w:t>
      </w:r>
      <w:r>
        <w:rPr>
          <w:rStyle w:val="normaltextrun"/>
          <w:rFonts w:ascii="Arial" w:hAnsi="Arial" w:cs="Arial"/>
          <w:b/>
          <w:bCs/>
          <w:lang w:val="en-GB"/>
        </w:rPr>
        <w:t xml:space="preserve"> </w:t>
      </w:r>
      <w:r>
        <w:rPr>
          <w:rStyle w:val="normaltextrun"/>
          <w:rFonts w:ascii="Arial" w:hAnsi="Arial" w:cs="Arial"/>
          <w:lang w:val="en-GB"/>
        </w:rPr>
        <w:t>said. “</w:t>
      </w:r>
      <w:r w:rsidR="00F55F57">
        <w:rPr>
          <w:rStyle w:val="normaltextrun"/>
          <w:rFonts w:ascii="Arial" w:hAnsi="Arial" w:cs="Arial"/>
          <w:lang w:val="en-GB"/>
        </w:rPr>
        <w:t xml:space="preserve">Instead of reading trends and shifting to renewable energy options that are now re-shaping global power markets, South Korea has continued to purchase coal and LNG, which </w:t>
      </w:r>
      <w:r w:rsidR="00750C02">
        <w:rPr>
          <w:rStyle w:val="normaltextrun"/>
          <w:rFonts w:ascii="Arial" w:hAnsi="Arial" w:cs="Arial"/>
          <w:lang w:val="en-GB"/>
        </w:rPr>
        <w:t>have</w:t>
      </w:r>
      <w:r w:rsidR="00F55F57">
        <w:rPr>
          <w:rStyle w:val="normaltextrun"/>
          <w:rFonts w:ascii="Arial" w:hAnsi="Arial" w:cs="Arial"/>
          <w:lang w:val="en-GB"/>
        </w:rPr>
        <w:t xml:space="preserve"> high cost</w:t>
      </w:r>
      <w:r w:rsidR="00750C02">
        <w:rPr>
          <w:rStyle w:val="normaltextrun"/>
          <w:rFonts w:ascii="Arial" w:hAnsi="Arial" w:cs="Arial"/>
          <w:lang w:val="en-GB"/>
        </w:rPr>
        <w:t>s</w:t>
      </w:r>
      <w:r w:rsidR="00F55F57">
        <w:rPr>
          <w:rStyle w:val="normaltextrun"/>
          <w:rFonts w:ascii="Arial" w:hAnsi="Arial" w:cs="Arial"/>
          <w:lang w:val="en-GB"/>
        </w:rPr>
        <w:t xml:space="preserve"> and</w:t>
      </w:r>
      <w:r w:rsidR="00750C02">
        <w:rPr>
          <w:rStyle w:val="normaltextrun"/>
          <w:rFonts w:ascii="Arial" w:hAnsi="Arial" w:cs="Arial"/>
          <w:lang w:val="en-GB"/>
        </w:rPr>
        <w:t xml:space="preserve"> are</w:t>
      </w:r>
      <w:r w:rsidR="00F55F57">
        <w:rPr>
          <w:rStyle w:val="normaltextrun"/>
          <w:rFonts w:ascii="Arial" w:hAnsi="Arial" w:cs="Arial"/>
          <w:lang w:val="en-GB"/>
        </w:rPr>
        <w:t xml:space="preserve"> over compensated.”</w:t>
      </w:r>
    </w:p>
    <w:p w14:paraId="685ACEF5" w14:textId="0980011A" w:rsidR="003E1787" w:rsidRPr="00750C02" w:rsidRDefault="003E1787" w:rsidP="009707DD">
      <w:pPr>
        <w:pStyle w:val="paragraph"/>
        <w:spacing w:before="0" w:beforeAutospacing="0" w:after="0" w:afterAutospacing="0"/>
        <w:jc w:val="both"/>
        <w:textAlignment w:val="baseline"/>
        <w:rPr>
          <w:rStyle w:val="normaltextrun"/>
          <w:rFonts w:ascii="Arial" w:hAnsi="Arial" w:cs="Arial"/>
          <w:lang w:val="en-GB"/>
        </w:rPr>
      </w:pPr>
    </w:p>
    <w:p w14:paraId="0EB6F925" w14:textId="1F6700C5" w:rsidR="00572D4A" w:rsidRPr="003E1787" w:rsidRDefault="00572D4A" w:rsidP="009707DD">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hint="eastAsia"/>
          <w:lang w:val="en-GB"/>
        </w:rPr>
        <w:lastRenderedPageBreak/>
        <w:t>T</w:t>
      </w:r>
      <w:r>
        <w:rPr>
          <w:rStyle w:val="normaltextrun"/>
          <w:rFonts w:ascii="Arial" w:hAnsi="Arial" w:cs="Arial"/>
          <w:lang w:val="en-GB"/>
        </w:rPr>
        <w:t xml:space="preserve">he </w:t>
      </w:r>
      <w:hyperlink r:id="rId9" w:history="1">
        <w:r w:rsidR="00F55F57" w:rsidRPr="00DE3367">
          <w:rPr>
            <w:rStyle w:val="Hyperlink"/>
            <w:rFonts w:ascii="Arial" w:hAnsi="Arial" w:cs="Arial"/>
            <w:lang w:val="en-GB"/>
          </w:rPr>
          <w:t>issue brief</w:t>
        </w:r>
      </w:hyperlink>
      <w:r>
        <w:rPr>
          <w:rStyle w:val="normaltextrun"/>
          <w:rFonts w:ascii="Arial" w:hAnsi="Arial" w:cs="Arial"/>
          <w:lang w:val="en-GB"/>
        </w:rPr>
        <w:t xml:space="preserve"> adds that KEPCO is struggling financially </w:t>
      </w:r>
      <w:r w:rsidR="00C55150">
        <w:rPr>
          <w:rStyle w:val="normaltextrun"/>
          <w:rFonts w:ascii="Arial" w:hAnsi="Arial" w:cs="Arial"/>
          <w:lang w:val="en-GB"/>
        </w:rPr>
        <w:t>because</w:t>
      </w:r>
      <w:r>
        <w:rPr>
          <w:rStyle w:val="normaltextrun"/>
          <w:rFonts w:ascii="Arial" w:hAnsi="Arial" w:cs="Arial"/>
          <w:lang w:val="en-GB"/>
        </w:rPr>
        <w:t xml:space="preserve"> </w:t>
      </w:r>
      <w:r w:rsidR="00C55150">
        <w:rPr>
          <w:rStyle w:val="normaltextrun"/>
          <w:rFonts w:ascii="Arial" w:hAnsi="Arial" w:cs="Arial"/>
          <w:lang w:val="en-GB"/>
        </w:rPr>
        <w:t>of its</w:t>
      </w:r>
      <w:r>
        <w:rPr>
          <w:rStyle w:val="normaltextrun"/>
          <w:rFonts w:ascii="Arial" w:hAnsi="Arial" w:cs="Arial"/>
          <w:lang w:val="en-GB"/>
        </w:rPr>
        <w:t xml:space="preserve"> structurally unprofitable model </w:t>
      </w:r>
      <w:r w:rsidR="008E4500">
        <w:rPr>
          <w:rStyle w:val="normaltextrun"/>
          <w:rFonts w:ascii="Arial" w:hAnsi="Arial" w:cs="Arial"/>
          <w:lang w:val="en-GB"/>
        </w:rPr>
        <w:t>while</w:t>
      </w:r>
      <w:r>
        <w:rPr>
          <w:rStyle w:val="normaltextrun"/>
          <w:rFonts w:ascii="Arial" w:hAnsi="Arial" w:cs="Arial"/>
          <w:lang w:val="en-GB"/>
        </w:rPr>
        <w:t xml:space="preserve"> </w:t>
      </w:r>
      <w:r w:rsidR="00F55F57">
        <w:rPr>
          <w:rStyle w:val="normaltextrun"/>
          <w:rFonts w:ascii="Arial" w:hAnsi="Arial" w:cs="Arial"/>
          <w:lang w:val="en-GB"/>
        </w:rPr>
        <w:t xml:space="preserve">continuing to invest </w:t>
      </w:r>
      <w:r w:rsidR="008E4500">
        <w:rPr>
          <w:rStyle w:val="normaltextrun"/>
          <w:rFonts w:ascii="Arial" w:hAnsi="Arial" w:cs="Arial"/>
          <w:lang w:val="en-GB"/>
        </w:rPr>
        <w:t>in stranded assets</w:t>
      </w:r>
      <w:r w:rsidR="00116F89">
        <w:rPr>
          <w:rStyle w:val="normaltextrun"/>
          <w:rFonts w:ascii="Arial" w:hAnsi="Arial" w:cs="Arial"/>
          <w:lang w:val="en-GB"/>
        </w:rPr>
        <w:t xml:space="preserve"> at home and abroad</w:t>
      </w:r>
      <w:r w:rsidR="00750C02">
        <w:rPr>
          <w:rStyle w:val="normaltextrun"/>
          <w:rFonts w:ascii="Arial" w:hAnsi="Arial" w:cs="Arial"/>
          <w:lang w:val="en-GB"/>
        </w:rPr>
        <w:t>. The power company is not</w:t>
      </w:r>
      <w:r w:rsidR="00F55F57">
        <w:rPr>
          <w:rStyle w:val="normaltextrun"/>
          <w:rFonts w:ascii="Arial" w:hAnsi="Arial" w:cs="Arial"/>
          <w:lang w:val="en-GB"/>
        </w:rPr>
        <w:t xml:space="preserve"> keeping pace with investments required to develop</w:t>
      </w:r>
      <w:r w:rsidR="00323159">
        <w:rPr>
          <w:rStyle w:val="normaltextrun"/>
          <w:rFonts w:ascii="Arial" w:hAnsi="Arial" w:cs="Arial"/>
          <w:lang w:val="en-GB"/>
        </w:rPr>
        <w:t xml:space="preserve"> </w:t>
      </w:r>
      <w:r w:rsidR="00F55F57">
        <w:rPr>
          <w:rStyle w:val="normaltextrun"/>
          <w:rFonts w:ascii="Arial" w:hAnsi="Arial" w:cs="Arial"/>
          <w:lang w:val="en-GB"/>
        </w:rPr>
        <w:t xml:space="preserve">distinctive clean technology solutions that </w:t>
      </w:r>
      <w:r w:rsidR="00422966">
        <w:rPr>
          <w:rStyle w:val="normaltextrun"/>
          <w:rFonts w:ascii="Arial" w:hAnsi="Arial" w:cs="Arial"/>
          <w:lang w:val="en-GB"/>
        </w:rPr>
        <w:t xml:space="preserve">fast-growing global markets will reward. </w:t>
      </w:r>
      <w:r w:rsidR="00323159">
        <w:rPr>
          <w:rStyle w:val="normaltextrun"/>
          <w:rFonts w:ascii="Arial" w:hAnsi="Arial" w:cs="Arial"/>
          <w:lang w:val="en-GB"/>
        </w:rPr>
        <w:t xml:space="preserve">The utility firm had to leave over 800 billion won stranded in the </w:t>
      </w:r>
      <w:hyperlink r:id="rId10" w:history="1">
        <w:r w:rsidR="00323159" w:rsidRPr="00670C41">
          <w:rPr>
            <w:rStyle w:val="Hyperlink"/>
            <w:rFonts w:ascii="Arial" w:hAnsi="Arial" w:cs="Arial"/>
            <w:lang w:val="en-GB"/>
          </w:rPr>
          <w:t>Bylong Coal Mine</w:t>
        </w:r>
      </w:hyperlink>
      <w:r w:rsidR="00323159">
        <w:rPr>
          <w:rStyle w:val="normaltextrun"/>
          <w:rFonts w:ascii="Arial" w:hAnsi="Arial" w:cs="Arial"/>
          <w:lang w:val="en-GB"/>
        </w:rPr>
        <w:t xml:space="preserve"> in </w:t>
      </w:r>
      <w:r w:rsidR="000D09AA">
        <w:rPr>
          <w:rStyle w:val="normaltextrun"/>
          <w:rFonts w:ascii="Arial" w:hAnsi="Arial" w:cs="Arial"/>
          <w:lang w:val="en-GB"/>
        </w:rPr>
        <w:t>Australia</w:t>
      </w:r>
      <w:r w:rsidR="008433A7">
        <w:rPr>
          <w:rStyle w:val="normaltextrun"/>
          <w:rFonts w:ascii="Arial" w:hAnsi="Arial" w:cs="Arial"/>
          <w:lang w:val="en-GB"/>
        </w:rPr>
        <w:t xml:space="preserve"> </w:t>
      </w:r>
      <w:r w:rsidR="00323159">
        <w:rPr>
          <w:rStyle w:val="normaltextrun"/>
          <w:rFonts w:ascii="Arial" w:hAnsi="Arial" w:cs="Arial"/>
          <w:lang w:val="en-GB"/>
        </w:rPr>
        <w:t xml:space="preserve">as well as </w:t>
      </w:r>
      <w:r w:rsidR="00422966">
        <w:rPr>
          <w:rStyle w:val="normaltextrun"/>
          <w:rFonts w:ascii="Arial" w:hAnsi="Arial" w:cs="Arial"/>
          <w:lang w:val="en-GB"/>
        </w:rPr>
        <w:t xml:space="preserve">deal with </w:t>
      </w:r>
      <w:r w:rsidR="008E4500">
        <w:rPr>
          <w:rStyle w:val="normaltextrun"/>
          <w:rFonts w:ascii="Arial" w:hAnsi="Arial" w:cs="Arial"/>
          <w:lang w:val="en-GB"/>
        </w:rPr>
        <w:t>miscalculat</w:t>
      </w:r>
      <w:r w:rsidR="00422966">
        <w:rPr>
          <w:rStyle w:val="normaltextrun"/>
          <w:rFonts w:ascii="Arial" w:hAnsi="Arial" w:cs="Arial"/>
          <w:lang w:val="en-GB"/>
        </w:rPr>
        <w:t>ions</w:t>
      </w:r>
      <w:r w:rsidR="008E4500">
        <w:rPr>
          <w:rStyle w:val="normaltextrun"/>
          <w:rFonts w:ascii="Arial" w:hAnsi="Arial" w:cs="Arial"/>
          <w:lang w:val="en-GB"/>
        </w:rPr>
        <w:t xml:space="preserve"> in coal phase-out</w:t>
      </w:r>
      <w:r w:rsidR="00422966">
        <w:rPr>
          <w:rStyle w:val="normaltextrun"/>
          <w:rFonts w:ascii="Arial" w:hAnsi="Arial" w:cs="Arial"/>
          <w:lang w:val="en-GB"/>
        </w:rPr>
        <w:t xml:space="preserve">s </w:t>
      </w:r>
      <w:r w:rsidR="008E4500">
        <w:rPr>
          <w:rStyle w:val="normaltextrun"/>
          <w:rFonts w:ascii="Arial" w:hAnsi="Arial" w:cs="Arial"/>
          <w:lang w:val="en-GB"/>
        </w:rPr>
        <w:t>seen in overseas coal projects in Indonesia and Vietnam.</w:t>
      </w:r>
    </w:p>
    <w:p w14:paraId="3C7C4C93" w14:textId="277014C2" w:rsidR="004B7825" w:rsidRDefault="004B7825" w:rsidP="009707DD">
      <w:pPr>
        <w:pStyle w:val="paragraph"/>
        <w:spacing w:before="0" w:beforeAutospacing="0" w:after="0" w:afterAutospacing="0"/>
        <w:jc w:val="both"/>
        <w:textAlignment w:val="baseline"/>
        <w:rPr>
          <w:rStyle w:val="normaltextrun"/>
          <w:rFonts w:ascii="Arial" w:hAnsi="Arial" w:cs="Arial"/>
          <w:lang w:val="en-GB"/>
        </w:rPr>
      </w:pPr>
    </w:p>
    <w:p w14:paraId="11D930FE" w14:textId="41B0F24B" w:rsidR="003234AC" w:rsidRDefault="00422966" w:rsidP="009707DD">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lang w:val="en-GB"/>
        </w:rPr>
        <w:t>This</w:t>
      </w:r>
      <w:r w:rsidR="00C55150">
        <w:rPr>
          <w:rStyle w:val="normaltextrun"/>
          <w:rFonts w:ascii="Arial" w:hAnsi="Arial" w:cs="Arial"/>
          <w:lang w:val="en-GB"/>
        </w:rPr>
        <w:t xml:space="preserve"> </w:t>
      </w:r>
      <w:r w:rsidR="000650A3">
        <w:rPr>
          <w:rStyle w:val="normaltextrun"/>
          <w:rFonts w:ascii="Arial" w:hAnsi="Arial" w:cs="Arial"/>
          <w:lang w:val="en-GB"/>
        </w:rPr>
        <w:t>April</w:t>
      </w:r>
      <w:r w:rsidR="00C55150">
        <w:rPr>
          <w:rStyle w:val="normaltextrun"/>
          <w:rFonts w:ascii="Arial" w:hAnsi="Arial" w:cs="Arial"/>
          <w:lang w:val="en-GB"/>
        </w:rPr>
        <w:t xml:space="preserve">, </w:t>
      </w:r>
      <w:hyperlink r:id="rId11" w:history="1">
        <w:r w:rsidR="00C55150" w:rsidRPr="009707DD">
          <w:rPr>
            <w:rStyle w:val="Hyperlink"/>
            <w:rFonts w:ascii="Arial" w:hAnsi="Arial" w:cs="Arial"/>
            <w:lang w:val="en-GB"/>
          </w:rPr>
          <w:t>KEPCO asked for an extensive on payment</w:t>
        </w:r>
      </w:hyperlink>
      <w:r w:rsidR="00C55150">
        <w:rPr>
          <w:rStyle w:val="normaltextrun"/>
          <w:rFonts w:ascii="Arial" w:hAnsi="Arial" w:cs="Arial"/>
          <w:lang w:val="en-GB"/>
        </w:rPr>
        <w:t xml:space="preserve"> to power plants for electricity</w:t>
      </w:r>
      <w:r w:rsidR="00116F89">
        <w:rPr>
          <w:rStyle w:val="normaltextrun"/>
          <w:rFonts w:ascii="Arial" w:hAnsi="Arial" w:cs="Arial"/>
          <w:lang w:val="en-GB"/>
        </w:rPr>
        <w:t xml:space="preserve"> in South Korea</w:t>
      </w:r>
      <w:r w:rsidR="00C55150">
        <w:rPr>
          <w:rStyle w:val="normaltextrun"/>
          <w:rFonts w:ascii="Arial" w:hAnsi="Arial" w:cs="Arial"/>
          <w:lang w:val="en-GB"/>
        </w:rPr>
        <w:t xml:space="preserve">. </w:t>
      </w:r>
      <w:r w:rsidR="000D09AA">
        <w:rPr>
          <w:rStyle w:val="normaltextrun"/>
          <w:rFonts w:ascii="Arial" w:hAnsi="Arial" w:cs="Arial"/>
          <w:lang w:val="en-GB"/>
        </w:rPr>
        <w:t xml:space="preserve">Though there were </w:t>
      </w:r>
      <w:r w:rsidR="00EE1ECA">
        <w:rPr>
          <w:rStyle w:val="normaltextrun"/>
          <w:rFonts w:ascii="Arial" w:hAnsi="Arial" w:cs="Arial"/>
          <w:lang w:val="en-GB"/>
        </w:rPr>
        <w:t xml:space="preserve">lingering </w:t>
      </w:r>
      <w:r w:rsidR="000D09AA">
        <w:rPr>
          <w:rStyle w:val="normaltextrun"/>
          <w:rFonts w:ascii="Arial" w:hAnsi="Arial" w:cs="Arial"/>
          <w:lang w:val="en-GB"/>
        </w:rPr>
        <w:t xml:space="preserve">fears that KEPCO’s credit rating would weaken, the </w:t>
      </w:r>
      <w:hyperlink r:id="rId12" w:history="1">
        <w:r w:rsidR="000D09AA" w:rsidRPr="00BE469B">
          <w:rPr>
            <w:rStyle w:val="Hyperlink"/>
            <w:rFonts w:ascii="Arial" w:hAnsi="Arial" w:cs="Arial"/>
            <w:lang w:val="en-GB"/>
          </w:rPr>
          <w:t>government amended regulations to give the power company</w:t>
        </w:r>
        <w:r w:rsidR="00BE469B" w:rsidRPr="00BE469B">
          <w:rPr>
            <w:rStyle w:val="Hyperlink"/>
            <w:rFonts w:ascii="Arial" w:hAnsi="Arial" w:cs="Arial"/>
            <w:lang w:val="en-GB"/>
          </w:rPr>
          <w:t xml:space="preserve"> more time</w:t>
        </w:r>
        <w:r w:rsidR="000D09AA" w:rsidRPr="00BE469B">
          <w:rPr>
            <w:rStyle w:val="Hyperlink"/>
            <w:rFonts w:ascii="Arial" w:hAnsi="Arial" w:cs="Arial"/>
            <w:lang w:val="en-GB"/>
          </w:rPr>
          <w:t xml:space="preserve"> </w:t>
        </w:r>
        <w:r w:rsidR="00EE1ECA" w:rsidRPr="00BE469B">
          <w:rPr>
            <w:rStyle w:val="Hyperlink"/>
            <w:rFonts w:ascii="Arial" w:hAnsi="Arial" w:cs="Arial"/>
            <w:lang w:val="en-GB"/>
          </w:rPr>
          <w:t>to pay</w:t>
        </w:r>
      </w:hyperlink>
      <w:r w:rsidR="00EE1ECA">
        <w:rPr>
          <w:rStyle w:val="normaltextrun"/>
          <w:rFonts w:ascii="Arial" w:hAnsi="Arial" w:cs="Arial"/>
          <w:lang w:val="en-GB"/>
        </w:rPr>
        <w:t xml:space="preserve"> for electricity it purchased, as the state utility would have been considered in default otherwise.</w:t>
      </w:r>
      <w:r w:rsidR="000D09AA">
        <w:rPr>
          <w:rStyle w:val="normaltextrun"/>
          <w:rFonts w:ascii="Arial" w:hAnsi="Arial" w:cs="Arial"/>
          <w:lang w:val="en-GB"/>
        </w:rPr>
        <w:t xml:space="preserve"> </w:t>
      </w:r>
      <w:r w:rsidR="000650A3">
        <w:rPr>
          <w:rStyle w:val="normaltextrun"/>
          <w:rFonts w:ascii="Arial" w:hAnsi="Arial" w:cs="Arial"/>
          <w:lang w:val="en-GB"/>
        </w:rPr>
        <w:t>As a fix</w:t>
      </w:r>
      <w:r w:rsidR="00EE1ECA">
        <w:rPr>
          <w:rStyle w:val="normaltextrun"/>
          <w:rFonts w:ascii="Arial" w:hAnsi="Arial" w:cs="Arial"/>
          <w:lang w:val="en-GB"/>
        </w:rPr>
        <w:t xml:space="preserve"> to the mounting financial problems</w:t>
      </w:r>
      <w:r w:rsidR="000650A3">
        <w:rPr>
          <w:rStyle w:val="normaltextrun"/>
          <w:rFonts w:ascii="Arial" w:hAnsi="Arial" w:cs="Arial"/>
          <w:lang w:val="en-GB"/>
        </w:rPr>
        <w:t xml:space="preserve">, </w:t>
      </w:r>
      <w:r w:rsidR="00116F89">
        <w:rPr>
          <w:rStyle w:val="normaltextrun"/>
          <w:rFonts w:ascii="Arial" w:hAnsi="Arial" w:cs="Arial"/>
          <w:lang w:val="en-GB"/>
        </w:rPr>
        <w:t>the national power company</w:t>
      </w:r>
      <w:r w:rsidR="000650A3">
        <w:rPr>
          <w:rStyle w:val="normaltextrun"/>
          <w:rFonts w:ascii="Arial" w:hAnsi="Arial" w:cs="Arial"/>
          <w:lang w:val="en-GB"/>
        </w:rPr>
        <w:t xml:space="preserve"> announced in May that the firm will </w:t>
      </w:r>
      <w:hyperlink r:id="rId13" w:history="1">
        <w:r w:rsidR="000650A3" w:rsidRPr="00802689">
          <w:rPr>
            <w:rStyle w:val="Hyperlink"/>
            <w:rFonts w:ascii="Arial" w:hAnsi="Arial" w:cs="Arial"/>
            <w:lang w:val="en-GB"/>
          </w:rPr>
          <w:t>sell all overseas coal power plants</w:t>
        </w:r>
      </w:hyperlink>
      <w:r w:rsidR="000650A3">
        <w:rPr>
          <w:rStyle w:val="normaltextrun"/>
          <w:rFonts w:ascii="Arial" w:hAnsi="Arial" w:cs="Arial"/>
          <w:lang w:val="en-GB"/>
        </w:rPr>
        <w:t xml:space="preserve">. However, the returns </w:t>
      </w:r>
      <w:r w:rsidR="00116F89">
        <w:rPr>
          <w:rStyle w:val="normaltextrun"/>
          <w:rFonts w:ascii="Arial" w:hAnsi="Arial" w:cs="Arial"/>
          <w:lang w:val="en-GB"/>
        </w:rPr>
        <w:t xml:space="preserve">of the sale </w:t>
      </w:r>
      <w:r w:rsidR="000650A3">
        <w:rPr>
          <w:rStyle w:val="normaltextrun"/>
          <w:rFonts w:ascii="Arial" w:hAnsi="Arial" w:cs="Arial"/>
          <w:lang w:val="en-GB"/>
        </w:rPr>
        <w:t>would not be seen as material outlook for the company because KEPCO’s core domestic assets are valued at 114 trillion won, or 15 times the value of its overseas investment portfolio.</w:t>
      </w:r>
    </w:p>
    <w:p w14:paraId="08578294" w14:textId="7C80532C" w:rsidR="00A73CA4" w:rsidRDefault="00A73CA4" w:rsidP="009707DD">
      <w:pPr>
        <w:pStyle w:val="paragraph"/>
        <w:spacing w:before="0" w:beforeAutospacing="0" w:after="0" w:afterAutospacing="0"/>
        <w:jc w:val="both"/>
        <w:textAlignment w:val="baseline"/>
        <w:rPr>
          <w:rStyle w:val="normaltextrun"/>
          <w:rFonts w:ascii="Arial" w:hAnsi="Arial" w:cs="Arial"/>
          <w:lang w:val="en-GB"/>
        </w:rPr>
      </w:pPr>
    </w:p>
    <w:p w14:paraId="73914B41" w14:textId="7812B05F" w:rsidR="00A73CA4" w:rsidRDefault="00A73CA4" w:rsidP="009707DD">
      <w:pPr>
        <w:pStyle w:val="paragraph"/>
        <w:spacing w:before="0" w:beforeAutospacing="0" w:after="0" w:afterAutospacing="0"/>
        <w:jc w:val="both"/>
        <w:textAlignment w:val="baseline"/>
        <w:rPr>
          <w:rStyle w:val="normaltextrun"/>
          <w:rFonts w:ascii="Arial" w:hAnsi="Arial" w:cs="Arial"/>
          <w:lang w:val="en-GB"/>
        </w:rPr>
      </w:pPr>
      <w:r>
        <w:rPr>
          <w:rStyle w:val="normaltextrun"/>
          <w:rFonts w:ascii="Arial" w:hAnsi="Arial" w:cs="Arial"/>
          <w:lang w:val="en-GB"/>
        </w:rPr>
        <w:t xml:space="preserve">The state utility is expected to secure over 1.9 trillion won through the </w:t>
      </w:r>
      <w:r w:rsidRPr="00802689">
        <w:rPr>
          <w:rFonts w:ascii="Arial" w:hAnsi="Arial" w:cs="Arial"/>
          <w:lang w:val="en-GB"/>
        </w:rPr>
        <w:t>sale of all overseas coal plants</w:t>
      </w:r>
      <w:r>
        <w:rPr>
          <w:rStyle w:val="normaltextrun"/>
          <w:rFonts w:ascii="Arial" w:hAnsi="Arial" w:cs="Arial"/>
          <w:lang w:val="en-GB"/>
        </w:rPr>
        <w:t xml:space="preserve"> and bring in </w:t>
      </w:r>
      <w:r w:rsidR="00116F89">
        <w:rPr>
          <w:rStyle w:val="normaltextrun"/>
          <w:rFonts w:ascii="Arial" w:hAnsi="Arial" w:cs="Arial"/>
          <w:lang w:val="en-GB"/>
        </w:rPr>
        <w:t xml:space="preserve">another </w:t>
      </w:r>
      <w:hyperlink r:id="rId14" w:history="1">
        <w:r w:rsidRPr="00EE1ECA">
          <w:rPr>
            <w:rStyle w:val="Hyperlink"/>
            <w:rFonts w:ascii="Arial" w:hAnsi="Arial" w:cs="Arial"/>
            <w:lang w:val="en-GB"/>
          </w:rPr>
          <w:t>6 trillion won</w:t>
        </w:r>
      </w:hyperlink>
      <w:r>
        <w:rPr>
          <w:rStyle w:val="normaltextrun"/>
          <w:rFonts w:ascii="Arial" w:hAnsi="Arial" w:cs="Arial"/>
          <w:lang w:val="en-GB"/>
        </w:rPr>
        <w:t xml:space="preserve"> through a financial restructuring through selling off </w:t>
      </w:r>
      <w:r w:rsidR="006D153F">
        <w:rPr>
          <w:rStyle w:val="normaltextrun"/>
          <w:rFonts w:ascii="Arial" w:hAnsi="Arial" w:cs="Arial"/>
          <w:lang w:val="en-GB"/>
        </w:rPr>
        <w:t xml:space="preserve">assets and reorganizing its investment portfolio </w:t>
      </w:r>
      <w:r w:rsidR="00BF7795">
        <w:rPr>
          <w:rStyle w:val="normaltextrun"/>
          <w:rFonts w:ascii="Arial" w:hAnsi="Arial" w:cs="Arial"/>
          <w:lang w:val="en-GB"/>
        </w:rPr>
        <w:t>with an</w:t>
      </w:r>
      <w:r>
        <w:rPr>
          <w:rStyle w:val="normaltextrun"/>
          <w:rFonts w:ascii="Arial" w:hAnsi="Arial" w:cs="Arial"/>
          <w:lang w:val="en-GB"/>
        </w:rPr>
        <w:t xml:space="preserve"> additional 700 billion won</w:t>
      </w:r>
      <w:r w:rsidR="006D153F">
        <w:rPr>
          <w:rStyle w:val="normaltextrun"/>
          <w:rFonts w:ascii="Arial" w:hAnsi="Arial" w:cs="Arial"/>
          <w:lang w:val="en-GB"/>
        </w:rPr>
        <w:t xml:space="preserve"> from selling off real estate own</w:t>
      </w:r>
      <w:r w:rsidR="00802689">
        <w:rPr>
          <w:rStyle w:val="normaltextrun"/>
          <w:rFonts w:ascii="Arial" w:hAnsi="Arial" w:cs="Arial"/>
          <w:lang w:val="en-GB"/>
        </w:rPr>
        <w:t>ed</w:t>
      </w:r>
      <w:r w:rsidR="006D153F">
        <w:rPr>
          <w:rStyle w:val="normaltextrun"/>
          <w:rFonts w:ascii="Arial" w:hAnsi="Arial" w:cs="Arial"/>
          <w:lang w:val="en-GB"/>
        </w:rPr>
        <w:t xml:space="preserve"> by its affiliates. </w:t>
      </w:r>
      <w:r w:rsidR="00BF7795">
        <w:rPr>
          <w:rStyle w:val="normaltextrun"/>
          <w:rFonts w:ascii="Arial" w:hAnsi="Arial" w:cs="Arial"/>
          <w:lang w:val="en-GB"/>
        </w:rPr>
        <w:t>Despite its efforts, KEPCO’s strategy will still fall</w:t>
      </w:r>
      <w:r w:rsidR="006D153F">
        <w:rPr>
          <w:rStyle w:val="normaltextrun"/>
          <w:rFonts w:ascii="Arial" w:hAnsi="Arial" w:cs="Arial"/>
          <w:lang w:val="en-GB"/>
        </w:rPr>
        <w:t xml:space="preserve"> short of the predicted 17-30 trillion won deficit it will incur </w:t>
      </w:r>
      <w:r w:rsidR="00BF7795">
        <w:rPr>
          <w:rStyle w:val="normaltextrun"/>
          <w:rFonts w:ascii="Arial" w:hAnsi="Arial" w:cs="Arial"/>
          <w:lang w:val="en-GB"/>
        </w:rPr>
        <w:t>in</w:t>
      </w:r>
      <w:r w:rsidR="006D153F">
        <w:rPr>
          <w:rStyle w:val="normaltextrun"/>
          <w:rFonts w:ascii="Arial" w:hAnsi="Arial" w:cs="Arial"/>
          <w:lang w:val="en-GB"/>
        </w:rPr>
        <w:t xml:space="preserve"> 2022. </w:t>
      </w:r>
    </w:p>
    <w:p w14:paraId="3AF1AC10" w14:textId="626333DD" w:rsidR="00A73CA4" w:rsidRDefault="00A73CA4" w:rsidP="009707DD">
      <w:pPr>
        <w:pStyle w:val="paragraph"/>
        <w:spacing w:before="0" w:beforeAutospacing="0" w:after="0" w:afterAutospacing="0"/>
        <w:jc w:val="both"/>
        <w:textAlignment w:val="baseline"/>
        <w:rPr>
          <w:rStyle w:val="normaltextrun"/>
          <w:rFonts w:ascii="Arial" w:hAnsi="Arial" w:cs="Arial"/>
          <w:lang w:val="en-GB"/>
        </w:rPr>
      </w:pPr>
    </w:p>
    <w:p w14:paraId="3ACE573A" w14:textId="5002FA81" w:rsidR="004B7825" w:rsidRPr="009707DD" w:rsidRDefault="009707DD" w:rsidP="009707DD">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lang w:val="en-GB"/>
        </w:rPr>
        <w:t xml:space="preserve">“As long as KEPCO actively uses coal and LNG to power its plants, the South Korean power market will remain vulnerable to global fossil fuel prices,” said </w:t>
      </w:r>
      <w:r w:rsidRPr="009707DD">
        <w:rPr>
          <w:rStyle w:val="normaltextrun"/>
          <w:rFonts w:ascii="Arial" w:hAnsi="Arial" w:cs="Arial"/>
          <w:b/>
          <w:bCs/>
          <w:lang w:val="en-GB"/>
        </w:rPr>
        <w:t>SFOC’s Gahee Han</w:t>
      </w:r>
      <w:r>
        <w:rPr>
          <w:rStyle w:val="normaltextrun"/>
          <w:rFonts w:ascii="Arial" w:hAnsi="Arial" w:cs="Arial"/>
          <w:lang w:val="en-GB"/>
        </w:rPr>
        <w:t>. “</w:t>
      </w:r>
      <w:r>
        <w:rPr>
          <w:rStyle w:val="normaltextrun"/>
          <w:rFonts w:ascii="Arial" w:hAnsi="Arial" w:cs="Arial"/>
        </w:rPr>
        <w:t xml:space="preserve">Considering the global trend of rising carbon tax on fossil fuels and environmental costs, KEPCO’s situation will worsen if the company does not </w:t>
      </w:r>
      <w:r w:rsidR="00635905">
        <w:rPr>
          <w:rStyle w:val="normaltextrun"/>
          <w:rFonts w:ascii="Arial" w:hAnsi="Arial" w:cs="Arial"/>
        </w:rPr>
        <w:t>commit to a complete overhaul.”</w:t>
      </w:r>
    </w:p>
    <w:p w14:paraId="1DB0B59D" w14:textId="77777777" w:rsidR="004B7825" w:rsidRDefault="004B7825" w:rsidP="0077193F">
      <w:pPr>
        <w:pStyle w:val="paragraph"/>
        <w:spacing w:before="0" w:beforeAutospacing="0" w:after="0" w:afterAutospacing="0"/>
        <w:textAlignment w:val="baseline"/>
        <w:rPr>
          <w:rStyle w:val="normaltextrun"/>
          <w:rFonts w:ascii="Arial" w:hAnsi="Arial" w:cs="Arial"/>
          <w:lang w:val="en-GB"/>
        </w:rPr>
      </w:pPr>
    </w:p>
    <w:p w14:paraId="58CF3391" w14:textId="77777777" w:rsidR="0077193F" w:rsidRDefault="0077193F" w:rsidP="0077193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ENDS.</w:t>
      </w:r>
      <w:r>
        <w:rPr>
          <w:rStyle w:val="normaltextrun"/>
          <w:rFonts w:ascii="Arial" w:hAnsi="Arial" w:cs="Arial"/>
          <w:color w:val="000000"/>
        </w:rPr>
        <w:t> </w:t>
      </w:r>
      <w:r>
        <w:rPr>
          <w:rStyle w:val="eop"/>
          <w:rFonts w:ascii="Arial" w:hAnsi="Arial" w:cs="Arial"/>
          <w:color w:val="000000"/>
        </w:rPr>
        <w:t> </w:t>
      </w:r>
    </w:p>
    <w:p w14:paraId="0B4332BE" w14:textId="0FCC0A7D" w:rsidR="0077193F" w:rsidRDefault="0077193F" w:rsidP="0077193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p>
    <w:p w14:paraId="2BFE6BB5" w14:textId="77777777" w:rsidR="0077193F" w:rsidRDefault="0077193F" w:rsidP="0077193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lang w:val="en"/>
        </w:rPr>
        <w:t>Solutions for Our Climate (SFOC) is a South Korea-based group that advocates for stronger climate change policies and transition towards a fossil-free society. SFOC is led by legal, economic, financial, and environmental experts with experience in energy and climate policy and works closely with policymakers.</w:t>
      </w:r>
      <w:r>
        <w:rPr>
          <w:rStyle w:val="normaltextrun"/>
          <w:rFonts w:ascii="Arial" w:hAnsi="Arial" w:cs="Arial"/>
          <w:color w:val="000000"/>
        </w:rPr>
        <w:t> </w:t>
      </w:r>
      <w:r>
        <w:rPr>
          <w:rStyle w:val="eop"/>
          <w:rFonts w:ascii="Arial" w:hAnsi="Arial" w:cs="Arial"/>
          <w:color w:val="000000"/>
        </w:rPr>
        <w:t> </w:t>
      </w:r>
    </w:p>
    <w:p w14:paraId="5A76B992" w14:textId="0C3A571B" w:rsidR="0077193F" w:rsidRDefault="0077193F" w:rsidP="0077193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p>
    <w:p w14:paraId="17BA066F" w14:textId="77777777" w:rsidR="0077193F" w:rsidRDefault="0077193F" w:rsidP="0077193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For media inquiries, please reach out to:   </w:t>
      </w:r>
      <w:r>
        <w:rPr>
          <w:rStyle w:val="normaltextrun"/>
          <w:rFonts w:ascii="Arial" w:hAnsi="Arial" w:cs="Arial"/>
          <w:color w:val="000000"/>
        </w:rPr>
        <w:t> </w:t>
      </w:r>
      <w:r>
        <w:rPr>
          <w:rStyle w:val="eop"/>
          <w:rFonts w:ascii="Arial" w:hAnsi="Arial" w:cs="Arial"/>
          <w:color w:val="000000"/>
        </w:rPr>
        <w:t> </w:t>
      </w:r>
    </w:p>
    <w:p w14:paraId="5695957B" w14:textId="641C0C61" w:rsidR="0077193F" w:rsidRDefault="00867B99" w:rsidP="0077193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Joseph Kim</w:t>
      </w:r>
      <w:r w:rsidR="0077193F">
        <w:rPr>
          <w:rStyle w:val="normaltextrun"/>
          <w:rFonts w:ascii="Arial" w:hAnsi="Arial" w:cs="Arial"/>
          <w:color w:val="000000"/>
          <w:lang w:val="en"/>
        </w:rPr>
        <w:t>, Communications Officer, Solutions for Our Climate, </w:t>
      </w:r>
      <w:r w:rsidR="0077193F">
        <w:rPr>
          <w:rStyle w:val="eop"/>
          <w:rFonts w:ascii="Arial" w:hAnsi="Arial" w:cs="Arial"/>
          <w:color w:val="000000"/>
        </w:rPr>
        <w:t> </w:t>
      </w:r>
    </w:p>
    <w:p w14:paraId="324DAFE1" w14:textId="5A51857E" w:rsidR="00572D4A" w:rsidRPr="00572D4A" w:rsidRDefault="008433A7" w:rsidP="009707DD">
      <w:pPr>
        <w:pStyle w:val="paragraph"/>
        <w:shd w:val="clear" w:color="auto" w:fill="FFFFFF"/>
        <w:spacing w:before="0" w:beforeAutospacing="0" w:after="0" w:afterAutospacing="0"/>
        <w:textAlignment w:val="baseline"/>
        <w:rPr>
          <w:rFonts w:ascii="Segoe UI" w:hAnsi="Segoe UI" w:cs="Segoe UI"/>
          <w:sz w:val="18"/>
          <w:szCs w:val="18"/>
        </w:rPr>
      </w:pPr>
      <w:hyperlink r:id="rId15" w:tgtFrame="_blank" w:history="1">
        <w:r w:rsidR="00867B99">
          <w:rPr>
            <w:rStyle w:val="normaltextrun"/>
            <w:rFonts w:ascii="Arial" w:hAnsi="Arial" w:cs="Arial"/>
            <w:color w:val="0563C1"/>
            <w:u w:val="single"/>
            <w:lang w:val="en"/>
          </w:rPr>
          <w:t>joseph</w:t>
        </w:r>
        <w:r w:rsidR="0077193F">
          <w:rPr>
            <w:rStyle w:val="normaltextrun"/>
            <w:rFonts w:ascii="Arial" w:hAnsi="Arial" w:cs="Arial"/>
            <w:color w:val="0563C1"/>
            <w:u w:val="single"/>
            <w:lang w:val="en"/>
          </w:rPr>
          <w:t>.kim@forourclimate.org</w:t>
        </w:r>
      </w:hyperlink>
      <w:bookmarkEnd w:id="0"/>
    </w:p>
    <w:sectPr w:rsidR="00572D4A" w:rsidRPr="00572D4A">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193F"/>
    <w:rsid w:val="000650A3"/>
    <w:rsid w:val="0009555F"/>
    <w:rsid w:val="000D09AA"/>
    <w:rsid w:val="00116F89"/>
    <w:rsid w:val="001341CD"/>
    <w:rsid w:val="001A55B2"/>
    <w:rsid w:val="001C27E1"/>
    <w:rsid w:val="001D4720"/>
    <w:rsid w:val="00262F93"/>
    <w:rsid w:val="00280E3C"/>
    <w:rsid w:val="002C6985"/>
    <w:rsid w:val="00323159"/>
    <w:rsid w:val="003234AC"/>
    <w:rsid w:val="003E1787"/>
    <w:rsid w:val="0040093A"/>
    <w:rsid w:val="00406C7A"/>
    <w:rsid w:val="004128F8"/>
    <w:rsid w:val="00422966"/>
    <w:rsid w:val="00440DE1"/>
    <w:rsid w:val="00447006"/>
    <w:rsid w:val="004B7825"/>
    <w:rsid w:val="00516E7F"/>
    <w:rsid w:val="005521FE"/>
    <w:rsid w:val="00572D4A"/>
    <w:rsid w:val="005B593B"/>
    <w:rsid w:val="00631A51"/>
    <w:rsid w:val="00635905"/>
    <w:rsid w:val="00670C41"/>
    <w:rsid w:val="006A6D3E"/>
    <w:rsid w:val="006D153F"/>
    <w:rsid w:val="00750C02"/>
    <w:rsid w:val="00763930"/>
    <w:rsid w:val="00764E5E"/>
    <w:rsid w:val="0077193F"/>
    <w:rsid w:val="0078764A"/>
    <w:rsid w:val="00802689"/>
    <w:rsid w:val="008433A7"/>
    <w:rsid w:val="00867B99"/>
    <w:rsid w:val="00875BCA"/>
    <w:rsid w:val="008E4500"/>
    <w:rsid w:val="00914B59"/>
    <w:rsid w:val="00936E86"/>
    <w:rsid w:val="009707DD"/>
    <w:rsid w:val="009F50EF"/>
    <w:rsid w:val="00A03E45"/>
    <w:rsid w:val="00A17958"/>
    <w:rsid w:val="00A33350"/>
    <w:rsid w:val="00A73CA4"/>
    <w:rsid w:val="00A760D8"/>
    <w:rsid w:val="00AE0EAC"/>
    <w:rsid w:val="00AE7213"/>
    <w:rsid w:val="00AF23C4"/>
    <w:rsid w:val="00B726CC"/>
    <w:rsid w:val="00B81D7B"/>
    <w:rsid w:val="00BB6F9D"/>
    <w:rsid w:val="00BE469B"/>
    <w:rsid w:val="00BF7795"/>
    <w:rsid w:val="00C10FF1"/>
    <w:rsid w:val="00C16F37"/>
    <w:rsid w:val="00C327AE"/>
    <w:rsid w:val="00C458E6"/>
    <w:rsid w:val="00C55150"/>
    <w:rsid w:val="00C66625"/>
    <w:rsid w:val="00CA2F55"/>
    <w:rsid w:val="00DB539C"/>
    <w:rsid w:val="00DE3367"/>
    <w:rsid w:val="00DF31EF"/>
    <w:rsid w:val="00E1085D"/>
    <w:rsid w:val="00E93ACD"/>
    <w:rsid w:val="00EE1ECA"/>
    <w:rsid w:val="00F55F57"/>
    <w:rsid w:val="00F60237"/>
    <w:rsid w:val="00F61A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2C6"/>
  <w15:chartTrackingRefBased/>
  <w15:docId w15:val="{B08FE2DE-6980-430D-B7CC-4A353442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193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ormaltextrun">
    <w:name w:val="normaltextrun"/>
    <w:basedOn w:val="DefaultParagraphFont"/>
    <w:rsid w:val="0077193F"/>
  </w:style>
  <w:style w:type="character" w:customStyle="1" w:styleId="eop">
    <w:name w:val="eop"/>
    <w:basedOn w:val="DefaultParagraphFont"/>
    <w:rsid w:val="0077193F"/>
  </w:style>
  <w:style w:type="character" w:styleId="Hyperlink">
    <w:name w:val="Hyperlink"/>
    <w:basedOn w:val="DefaultParagraphFont"/>
    <w:uiPriority w:val="99"/>
    <w:unhideWhenUsed/>
    <w:rsid w:val="006A6D3E"/>
    <w:rPr>
      <w:color w:val="0563C1" w:themeColor="hyperlink"/>
      <w:u w:val="single"/>
    </w:rPr>
  </w:style>
  <w:style w:type="character" w:styleId="UnresolvedMention">
    <w:name w:val="Unresolved Mention"/>
    <w:basedOn w:val="DefaultParagraphFont"/>
    <w:uiPriority w:val="99"/>
    <w:semiHidden/>
    <w:unhideWhenUsed/>
    <w:rsid w:val="006A6D3E"/>
    <w:rPr>
      <w:color w:val="605E5C"/>
      <w:shd w:val="clear" w:color="auto" w:fill="E1DFDD"/>
    </w:rPr>
  </w:style>
  <w:style w:type="character" w:styleId="FollowedHyperlink">
    <w:name w:val="FollowedHyperlink"/>
    <w:basedOn w:val="DefaultParagraphFont"/>
    <w:uiPriority w:val="99"/>
    <w:semiHidden/>
    <w:unhideWhenUsed/>
    <w:rsid w:val="00802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25643">
      <w:bodyDiv w:val="1"/>
      <w:marLeft w:val="0"/>
      <w:marRight w:val="0"/>
      <w:marTop w:val="0"/>
      <w:marBottom w:val="0"/>
      <w:divBdr>
        <w:top w:val="none" w:sz="0" w:space="0" w:color="auto"/>
        <w:left w:val="none" w:sz="0" w:space="0" w:color="auto"/>
        <w:bottom w:val="none" w:sz="0" w:space="0" w:color="auto"/>
        <w:right w:val="none" w:sz="0" w:space="0" w:color="auto"/>
      </w:divBdr>
      <w:divsChild>
        <w:div w:id="1764523619">
          <w:marLeft w:val="0"/>
          <w:marRight w:val="0"/>
          <w:marTop w:val="0"/>
          <w:marBottom w:val="0"/>
          <w:divBdr>
            <w:top w:val="none" w:sz="0" w:space="0" w:color="auto"/>
            <w:left w:val="none" w:sz="0" w:space="0" w:color="auto"/>
            <w:bottom w:val="none" w:sz="0" w:space="0" w:color="auto"/>
            <w:right w:val="none" w:sz="0" w:space="0" w:color="auto"/>
          </w:divBdr>
        </w:div>
        <w:div w:id="1200163602">
          <w:marLeft w:val="0"/>
          <w:marRight w:val="0"/>
          <w:marTop w:val="0"/>
          <w:marBottom w:val="0"/>
          <w:divBdr>
            <w:top w:val="none" w:sz="0" w:space="0" w:color="auto"/>
            <w:left w:val="none" w:sz="0" w:space="0" w:color="auto"/>
            <w:bottom w:val="none" w:sz="0" w:space="0" w:color="auto"/>
            <w:right w:val="none" w:sz="0" w:space="0" w:color="auto"/>
          </w:divBdr>
        </w:div>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 w:id="371417005">
          <w:marLeft w:val="0"/>
          <w:marRight w:val="0"/>
          <w:marTop w:val="0"/>
          <w:marBottom w:val="0"/>
          <w:divBdr>
            <w:top w:val="none" w:sz="0" w:space="0" w:color="auto"/>
            <w:left w:val="none" w:sz="0" w:space="0" w:color="auto"/>
            <w:bottom w:val="none" w:sz="0" w:space="0" w:color="auto"/>
            <w:right w:val="none" w:sz="0" w:space="0" w:color="auto"/>
          </w:divBdr>
        </w:div>
        <w:div w:id="434834118">
          <w:marLeft w:val="0"/>
          <w:marRight w:val="0"/>
          <w:marTop w:val="0"/>
          <w:marBottom w:val="0"/>
          <w:divBdr>
            <w:top w:val="none" w:sz="0" w:space="0" w:color="auto"/>
            <w:left w:val="none" w:sz="0" w:space="0" w:color="auto"/>
            <w:bottom w:val="none" w:sz="0" w:space="0" w:color="auto"/>
            <w:right w:val="none" w:sz="0" w:space="0" w:color="auto"/>
          </w:divBdr>
        </w:div>
        <w:div w:id="1645624353">
          <w:marLeft w:val="0"/>
          <w:marRight w:val="0"/>
          <w:marTop w:val="0"/>
          <w:marBottom w:val="0"/>
          <w:divBdr>
            <w:top w:val="none" w:sz="0" w:space="0" w:color="auto"/>
            <w:left w:val="none" w:sz="0" w:space="0" w:color="auto"/>
            <w:bottom w:val="none" w:sz="0" w:space="0" w:color="auto"/>
            <w:right w:val="none" w:sz="0" w:space="0" w:color="auto"/>
          </w:divBdr>
        </w:div>
        <w:div w:id="1710181612">
          <w:marLeft w:val="0"/>
          <w:marRight w:val="0"/>
          <w:marTop w:val="0"/>
          <w:marBottom w:val="0"/>
          <w:divBdr>
            <w:top w:val="none" w:sz="0" w:space="0" w:color="auto"/>
            <w:left w:val="none" w:sz="0" w:space="0" w:color="auto"/>
            <w:bottom w:val="none" w:sz="0" w:space="0" w:color="auto"/>
            <w:right w:val="none" w:sz="0" w:space="0" w:color="auto"/>
          </w:divBdr>
        </w:div>
        <w:div w:id="149641297">
          <w:marLeft w:val="0"/>
          <w:marRight w:val="0"/>
          <w:marTop w:val="0"/>
          <w:marBottom w:val="0"/>
          <w:divBdr>
            <w:top w:val="none" w:sz="0" w:space="0" w:color="auto"/>
            <w:left w:val="none" w:sz="0" w:space="0" w:color="auto"/>
            <w:bottom w:val="none" w:sz="0" w:space="0" w:color="auto"/>
            <w:right w:val="none" w:sz="0" w:space="0" w:color="auto"/>
          </w:divBdr>
        </w:div>
        <w:div w:id="1133791808">
          <w:marLeft w:val="0"/>
          <w:marRight w:val="0"/>
          <w:marTop w:val="0"/>
          <w:marBottom w:val="0"/>
          <w:divBdr>
            <w:top w:val="none" w:sz="0" w:space="0" w:color="auto"/>
            <w:left w:val="none" w:sz="0" w:space="0" w:color="auto"/>
            <w:bottom w:val="none" w:sz="0" w:space="0" w:color="auto"/>
            <w:right w:val="none" w:sz="0" w:space="0" w:color="auto"/>
          </w:divBdr>
        </w:div>
        <w:div w:id="318316080">
          <w:marLeft w:val="0"/>
          <w:marRight w:val="0"/>
          <w:marTop w:val="0"/>
          <w:marBottom w:val="0"/>
          <w:divBdr>
            <w:top w:val="none" w:sz="0" w:space="0" w:color="auto"/>
            <w:left w:val="none" w:sz="0" w:space="0" w:color="auto"/>
            <w:bottom w:val="none" w:sz="0" w:space="0" w:color="auto"/>
            <w:right w:val="none" w:sz="0" w:space="0" w:color="auto"/>
          </w:divBdr>
        </w:div>
        <w:div w:id="603222307">
          <w:marLeft w:val="0"/>
          <w:marRight w:val="0"/>
          <w:marTop w:val="0"/>
          <w:marBottom w:val="0"/>
          <w:divBdr>
            <w:top w:val="none" w:sz="0" w:space="0" w:color="auto"/>
            <w:left w:val="none" w:sz="0" w:space="0" w:color="auto"/>
            <w:bottom w:val="none" w:sz="0" w:space="0" w:color="auto"/>
            <w:right w:val="none" w:sz="0" w:space="0" w:color="auto"/>
          </w:divBdr>
        </w:div>
        <w:div w:id="1815172534">
          <w:marLeft w:val="0"/>
          <w:marRight w:val="0"/>
          <w:marTop w:val="0"/>
          <w:marBottom w:val="0"/>
          <w:divBdr>
            <w:top w:val="none" w:sz="0" w:space="0" w:color="auto"/>
            <w:left w:val="none" w:sz="0" w:space="0" w:color="auto"/>
            <w:bottom w:val="none" w:sz="0" w:space="0" w:color="auto"/>
            <w:right w:val="none" w:sz="0" w:space="0" w:color="auto"/>
          </w:divBdr>
        </w:div>
        <w:div w:id="1082609427">
          <w:marLeft w:val="0"/>
          <w:marRight w:val="0"/>
          <w:marTop w:val="0"/>
          <w:marBottom w:val="0"/>
          <w:divBdr>
            <w:top w:val="none" w:sz="0" w:space="0" w:color="auto"/>
            <w:left w:val="none" w:sz="0" w:space="0" w:color="auto"/>
            <w:bottom w:val="none" w:sz="0" w:space="0" w:color="auto"/>
            <w:right w:val="none" w:sz="0" w:space="0" w:color="auto"/>
          </w:divBdr>
        </w:div>
        <w:div w:id="954213521">
          <w:marLeft w:val="0"/>
          <w:marRight w:val="0"/>
          <w:marTop w:val="0"/>
          <w:marBottom w:val="0"/>
          <w:divBdr>
            <w:top w:val="none" w:sz="0" w:space="0" w:color="auto"/>
            <w:left w:val="none" w:sz="0" w:space="0" w:color="auto"/>
            <w:bottom w:val="none" w:sz="0" w:space="0" w:color="auto"/>
            <w:right w:val="none" w:sz="0" w:space="0" w:color="auto"/>
          </w:divBdr>
        </w:div>
        <w:div w:id="1484421396">
          <w:marLeft w:val="0"/>
          <w:marRight w:val="0"/>
          <w:marTop w:val="0"/>
          <w:marBottom w:val="0"/>
          <w:divBdr>
            <w:top w:val="none" w:sz="0" w:space="0" w:color="auto"/>
            <w:left w:val="none" w:sz="0" w:space="0" w:color="auto"/>
            <w:bottom w:val="none" w:sz="0" w:space="0" w:color="auto"/>
            <w:right w:val="none" w:sz="0" w:space="0" w:color="auto"/>
          </w:divBdr>
        </w:div>
        <w:div w:id="431780453">
          <w:marLeft w:val="0"/>
          <w:marRight w:val="0"/>
          <w:marTop w:val="0"/>
          <w:marBottom w:val="0"/>
          <w:divBdr>
            <w:top w:val="none" w:sz="0" w:space="0" w:color="auto"/>
            <w:left w:val="none" w:sz="0" w:space="0" w:color="auto"/>
            <w:bottom w:val="none" w:sz="0" w:space="0" w:color="auto"/>
            <w:right w:val="none" w:sz="0" w:space="0" w:color="auto"/>
          </w:divBdr>
        </w:div>
        <w:div w:id="757947552">
          <w:marLeft w:val="0"/>
          <w:marRight w:val="0"/>
          <w:marTop w:val="0"/>
          <w:marBottom w:val="0"/>
          <w:divBdr>
            <w:top w:val="none" w:sz="0" w:space="0" w:color="auto"/>
            <w:left w:val="none" w:sz="0" w:space="0" w:color="auto"/>
            <w:bottom w:val="none" w:sz="0" w:space="0" w:color="auto"/>
            <w:right w:val="none" w:sz="0" w:space="0" w:color="auto"/>
          </w:divBdr>
        </w:div>
        <w:div w:id="1992514307">
          <w:marLeft w:val="0"/>
          <w:marRight w:val="0"/>
          <w:marTop w:val="0"/>
          <w:marBottom w:val="0"/>
          <w:divBdr>
            <w:top w:val="none" w:sz="0" w:space="0" w:color="auto"/>
            <w:left w:val="none" w:sz="0" w:space="0" w:color="auto"/>
            <w:bottom w:val="none" w:sz="0" w:space="0" w:color="auto"/>
            <w:right w:val="none" w:sz="0" w:space="0" w:color="auto"/>
          </w:divBdr>
        </w:div>
        <w:div w:id="418915183">
          <w:marLeft w:val="0"/>
          <w:marRight w:val="0"/>
          <w:marTop w:val="0"/>
          <w:marBottom w:val="0"/>
          <w:divBdr>
            <w:top w:val="none" w:sz="0" w:space="0" w:color="auto"/>
            <w:left w:val="none" w:sz="0" w:space="0" w:color="auto"/>
            <w:bottom w:val="none" w:sz="0" w:space="0" w:color="auto"/>
            <w:right w:val="none" w:sz="0" w:space="0" w:color="auto"/>
          </w:divBdr>
        </w:div>
        <w:div w:id="1632708397">
          <w:marLeft w:val="0"/>
          <w:marRight w:val="0"/>
          <w:marTop w:val="0"/>
          <w:marBottom w:val="0"/>
          <w:divBdr>
            <w:top w:val="none" w:sz="0" w:space="0" w:color="auto"/>
            <w:left w:val="none" w:sz="0" w:space="0" w:color="auto"/>
            <w:bottom w:val="none" w:sz="0" w:space="0" w:color="auto"/>
            <w:right w:val="none" w:sz="0" w:space="0" w:color="auto"/>
          </w:divBdr>
        </w:div>
        <w:div w:id="2078287041">
          <w:marLeft w:val="0"/>
          <w:marRight w:val="0"/>
          <w:marTop w:val="0"/>
          <w:marBottom w:val="0"/>
          <w:divBdr>
            <w:top w:val="none" w:sz="0" w:space="0" w:color="auto"/>
            <w:left w:val="none" w:sz="0" w:space="0" w:color="auto"/>
            <w:bottom w:val="none" w:sz="0" w:space="0" w:color="auto"/>
            <w:right w:val="none" w:sz="0" w:space="0" w:color="auto"/>
          </w:divBdr>
        </w:div>
        <w:div w:id="575162902">
          <w:marLeft w:val="0"/>
          <w:marRight w:val="0"/>
          <w:marTop w:val="0"/>
          <w:marBottom w:val="0"/>
          <w:divBdr>
            <w:top w:val="none" w:sz="0" w:space="0" w:color="auto"/>
            <w:left w:val="none" w:sz="0" w:space="0" w:color="auto"/>
            <w:bottom w:val="none" w:sz="0" w:space="0" w:color="auto"/>
            <w:right w:val="none" w:sz="0" w:space="0" w:color="auto"/>
          </w:divBdr>
        </w:div>
        <w:div w:id="1135295412">
          <w:marLeft w:val="0"/>
          <w:marRight w:val="0"/>
          <w:marTop w:val="0"/>
          <w:marBottom w:val="0"/>
          <w:divBdr>
            <w:top w:val="none" w:sz="0" w:space="0" w:color="auto"/>
            <w:left w:val="none" w:sz="0" w:space="0" w:color="auto"/>
            <w:bottom w:val="none" w:sz="0" w:space="0" w:color="auto"/>
            <w:right w:val="none" w:sz="0" w:space="0" w:color="auto"/>
          </w:divBdr>
        </w:div>
        <w:div w:id="34474905">
          <w:marLeft w:val="0"/>
          <w:marRight w:val="0"/>
          <w:marTop w:val="0"/>
          <w:marBottom w:val="0"/>
          <w:divBdr>
            <w:top w:val="none" w:sz="0" w:space="0" w:color="auto"/>
            <w:left w:val="none" w:sz="0" w:space="0" w:color="auto"/>
            <w:bottom w:val="none" w:sz="0" w:space="0" w:color="auto"/>
            <w:right w:val="none" w:sz="0" w:space="0" w:color="auto"/>
          </w:divBdr>
        </w:div>
        <w:div w:id="13815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eatimes.co.kr/www/tech/2022/05/419_329683.html" TargetMode="External"/><Relationship Id="rId13" Type="http://schemas.openxmlformats.org/officeDocument/2006/relationships/hyperlink" Target="https://en.yna.co.kr/view/AEN20220518008900320?section=search" TargetMode="External"/><Relationship Id="rId3" Type="http://schemas.openxmlformats.org/officeDocument/2006/relationships/webSettings" Target="webSettings.xml"/><Relationship Id="rId7" Type="http://schemas.openxmlformats.org/officeDocument/2006/relationships/hyperlink" Target="https://www.koreaherald.com/view.php?ud=20220524000683&amp;np=1&amp;mp=1" TargetMode="External"/><Relationship Id="rId12" Type="http://schemas.openxmlformats.org/officeDocument/2006/relationships/hyperlink" Target="http://www.joseilbo.com/news/htmls/2022/06/20220603456785.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oreajoongangdaily.joins.com/2022/02/27/business/industry/electricity-price-percent-increase-new-electricity/20220227070005321.html" TargetMode="External"/><Relationship Id="rId11" Type="http://schemas.openxmlformats.org/officeDocument/2006/relationships/hyperlink" Target="https://koreajoongangdaily.joins.com/2022/04/15/business/economy/Kepco-Electricity-bill-power-shortage/20220415173001780.html" TargetMode="External"/><Relationship Id="rId5" Type="http://schemas.openxmlformats.org/officeDocument/2006/relationships/hyperlink" Target="https://en.yna.co.kr/view/AEN20220513006351320?section=search" TargetMode="External"/><Relationship Id="rId15" Type="http://schemas.openxmlformats.org/officeDocument/2006/relationships/hyperlink" Target="mailto:euijin.kim@forourclimate.org" TargetMode="External"/><Relationship Id="rId10" Type="http://schemas.openxmlformats.org/officeDocument/2006/relationships/hyperlink" Target="https://www.abc.net.au/news/2022-02-10/kepco-bylong-valley-coal-mine/100819162" TargetMode="External"/><Relationship Id="rId4" Type="http://schemas.openxmlformats.org/officeDocument/2006/relationships/hyperlink" Target="http://forourclimate.org/sub/data/view.html?idx=79&amp;curpage=1" TargetMode="External"/><Relationship Id="rId9" Type="http://schemas.openxmlformats.org/officeDocument/2006/relationships/hyperlink" Target="http://forourclimate.org/sub/data/view.html?idx=79&amp;curpage=1" TargetMode="External"/><Relationship Id="rId14" Type="http://schemas.openxmlformats.org/officeDocument/2006/relationships/hyperlink" Target="https://en.yna.co.kr/view/AEN20220518008900320?sectio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Kim</dc:creator>
  <cp:keywords/>
  <dc:description/>
  <cp:lastModifiedBy>Joseph Kim</cp:lastModifiedBy>
  <cp:revision>8</cp:revision>
  <dcterms:created xsi:type="dcterms:W3CDTF">2022-05-31T10:49:00Z</dcterms:created>
  <dcterms:modified xsi:type="dcterms:W3CDTF">2022-06-02T22:55:00Z</dcterms:modified>
</cp:coreProperties>
</file>